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CB" w:rsidRPr="00B90513" w:rsidRDefault="00C57ACB" w:rsidP="002B590C">
      <w:pPr>
        <w:pStyle w:val="Sansinterligne"/>
      </w:pPr>
      <w:r w:rsidRPr="00B90513">
        <w:t>WORKING SUNDAYS</w:t>
      </w:r>
    </w:p>
    <w:p w:rsidR="00C57ACB" w:rsidRPr="00B90513" w:rsidRDefault="00C57ACB" w:rsidP="002B590C">
      <w:pPr>
        <w:jc w:val="both"/>
        <w:outlineLvl w:val="0"/>
      </w:pPr>
      <w:r w:rsidRPr="00B90513">
        <w:rPr>
          <w:b/>
        </w:rPr>
        <w:t>Principle.</w:t>
      </w:r>
    </w:p>
    <w:p w:rsidR="00C57ACB" w:rsidRPr="00B90513" w:rsidRDefault="00C57ACB" w:rsidP="002B590C">
      <w:pPr>
        <w:jc w:val="both"/>
      </w:pPr>
    </w:p>
    <w:p w:rsidR="00C57ACB" w:rsidRPr="00B90513" w:rsidRDefault="00C57ACB" w:rsidP="002B590C">
      <w:pPr>
        <w:jc w:val="both"/>
      </w:pPr>
      <w:r w:rsidRPr="00B90513">
        <w:t xml:space="preserve">The employee cannot work for more than six days a week because they must have 24 hours of rest per week, called </w:t>
      </w:r>
      <w:r w:rsidR="00403F02" w:rsidRPr="00B90513">
        <w:rPr>
          <w:i/>
        </w:rPr>
        <w:t>“</w:t>
      </w:r>
      <w:r w:rsidR="00403F02" w:rsidRPr="00B90513">
        <w:rPr>
          <w:rFonts w:cs="Arial"/>
          <w:i/>
          <w:color w:val="222222"/>
          <w:shd w:val="clear" w:color="auto" w:fill="FFFFFF"/>
        </w:rPr>
        <w:t>repos hebdomadaire</w:t>
      </w:r>
      <w:r w:rsidR="00403F02" w:rsidRPr="00B90513">
        <w:rPr>
          <w:rFonts w:cs="Arial"/>
          <w:color w:val="222222"/>
          <w:shd w:val="clear" w:color="auto" w:fill="FFFFFF"/>
        </w:rPr>
        <w:t>”, or</w:t>
      </w:r>
      <w:r w:rsidR="00252504">
        <w:rPr>
          <w:rFonts w:cs="Arial"/>
          <w:color w:val="222222"/>
          <w:shd w:val="clear" w:color="auto" w:fill="FFFFFF"/>
        </w:rPr>
        <w:t xml:space="preserve"> </w:t>
      </w:r>
      <w:r w:rsidRPr="00B90513">
        <w:t xml:space="preserve">weekly rest. The weekly rest is, in principle, granted on Sundays (Articles L. 3132-1 to L. 3132-3 of the Code of Employment). </w:t>
      </w:r>
      <w:r w:rsidR="00403F02" w:rsidRPr="00B90513">
        <w:t>To</w:t>
      </w:r>
      <w:r w:rsidRPr="00B90513">
        <w:t xml:space="preserve"> this weekly rest, 11 hours of </w:t>
      </w:r>
      <w:r w:rsidR="00403F02" w:rsidRPr="00B90513">
        <w:t xml:space="preserve">obligatory </w:t>
      </w:r>
      <w:r w:rsidRPr="00B90513">
        <w:t xml:space="preserve">daily rest are added. </w:t>
      </w:r>
      <w:r w:rsidR="00403F02" w:rsidRPr="00B90513">
        <w:t>Therefore</w:t>
      </w:r>
      <w:r w:rsidRPr="00B90513">
        <w:t xml:space="preserve">, the employee benefits from </w:t>
      </w:r>
      <w:r w:rsidR="002B590C">
        <w:t xml:space="preserve">a </w:t>
      </w:r>
      <w:r w:rsidRPr="00B90513">
        <w:t>weekly rest period of 35 consecutive hours.</w:t>
      </w:r>
    </w:p>
    <w:p w:rsidR="00403F02" w:rsidRPr="00B90513" w:rsidRDefault="00403F02" w:rsidP="002B590C">
      <w:pPr>
        <w:jc w:val="both"/>
      </w:pPr>
    </w:p>
    <w:p w:rsidR="00C57ACB" w:rsidRPr="00B90513" w:rsidRDefault="00403F02" w:rsidP="002B590C">
      <w:pPr>
        <w:jc w:val="both"/>
      </w:pPr>
      <w:r w:rsidRPr="00B90513">
        <w:t>If you are a job-</w:t>
      </w:r>
      <w:r w:rsidR="00252504">
        <w:t>seeker, registered at Pôle E</w:t>
      </w:r>
      <w:r w:rsidR="00C57ACB" w:rsidRPr="00B90513">
        <w:t xml:space="preserve">mploi, you can refuse to sign an employment contract that involves working on Sundays without being </w:t>
      </w:r>
      <w:r w:rsidRPr="00B90513">
        <w:t>taken off</w:t>
      </w:r>
      <w:r w:rsidR="00CD3FB8">
        <w:t xml:space="preserve"> </w:t>
      </w:r>
      <w:r w:rsidRPr="00B90513">
        <w:t>the</w:t>
      </w:r>
      <w:r w:rsidR="00C57ACB" w:rsidRPr="00B90513">
        <w:t xml:space="preserve"> job</w:t>
      </w:r>
      <w:r w:rsidRPr="00B90513">
        <w:t>-</w:t>
      </w:r>
      <w:r w:rsidR="00C57ACB" w:rsidRPr="00B90513">
        <w:t xml:space="preserve">seekers </w:t>
      </w:r>
      <w:r w:rsidRPr="00B90513">
        <w:t xml:space="preserve">list </w:t>
      </w:r>
      <w:r w:rsidR="00C57ACB" w:rsidRPr="00B90513">
        <w:t>(Article L. 3132- 3-1 of the Code</w:t>
      </w:r>
      <w:r w:rsidRPr="00B90513">
        <w:t xml:space="preserve"> of Employment</w:t>
      </w:r>
      <w:r w:rsidR="00C57ACB" w:rsidRPr="00B90513">
        <w:t>).</w:t>
      </w:r>
    </w:p>
    <w:p w:rsidR="00403F02" w:rsidRPr="00B90513" w:rsidRDefault="00403F02" w:rsidP="002B590C">
      <w:pPr>
        <w:jc w:val="both"/>
      </w:pPr>
    </w:p>
    <w:p w:rsidR="00C57ACB" w:rsidRPr="00B90513" w:rsidRDefault="00403F02" w:rsidP="002B590C">
      <w:pPr>
        <w:jc w:val="both"/>
        <w:outlineLvl w:val="0"/>
        <w:rPr>
          <w:b/>
        </w:rPr>
      </w:pPr>
      <w:r w:rsidRPr="00B90513">
        <w:rPr>
          <w:b/>
        </w:rPr>
        <w:t>Exemptions</w:t>
      </w:r>
      <w:r w:rsidR="00C57ACB" w:rsidRPr="00B90513">
        <w:rPr>
          <w:b/>
        </w:rPr>
        <w:t xml:space="preserve"> to weekly rest.</w:t>
      </w:r>
    </w:p>
    <w:p w:rsidR="00403F02" w:rsidRPr="00B90513" w:rsidRDefault="00403F02" w:rsidP="002B590C">
      <w:pPr>
        <w:jc w:val="both"/>
        <w:rPr>
          <w:b/>
        </w:rPr>
      </w:pPr>
    </w:p>
    <w:p w:rsidR="00C57ACB" w:rsidRPr="00B90513" w:rsidRDefault="00C57ACB" w:rsidP="002B590C">
      <w:pPr>
        <w:jc w:val="both"/>
      </w:pPr>
      <w:r w:rsidRPr="00B90513">
        <w:t>An employee may be required to work on Sundays</w:t>
      </w:r>
      <w:r w:rsidR="002B590C">
        <w:t>,</w:t>
      </w:r>
      <w:r w:rsidRPr="00B90513">
        <w:t xml:space="preserve"> depending on the activities or establishments concerned. Thus, the obligation to grant a weekly day of rest on Sunday may be waived in the following cases:</w:t>
      </w:r>
    </w:p>
    <w:p w:rsidR="00403F02" w:rsidRPr="00B90513" w:rsidRDefault="00403F02" w:rsidP="002B590C">
      <w:pPr>
        <w:jc w:val="both"/>
      </w:pPr>
    </w:p>
    <w:p w:rsidR="00C05B23" w:rsidRDefault="00C57ACB" w:rsidP="00C05B23">
      <w:pPr>
        <w:pStyle w:val="Paragraphedeliste"/>
        <w:numPr>
          <w:ilvl w:val="0"/>
          <w:numId w:val="3"/>
        </w:numPr>
        <w:ind w:hanging="360"/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B90513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Permanent </w:t>
      </w:r>
      <w:r w:rsidR="00403F02" w:rsidRPr="00B90513">
        <w:rPr>
          <w:rFonts w:cs="Arial"/>
          <w:b/>
          <w:color w:val="222222"/>
          <w:sz w:val="24"/>
          <w:szCs w:val="24"/>
          <w:shd w:val="clear" w:color="auto" w:fill="FFFFFF"/>
        </w:rPr>
        <w:t>exemptions not subject to specific aut</w:t>
      </w:r>
      <w:r w:rsidR="00C05B23">
        <w:rPr>
          <w:rFonts w:cs="Arial"/>
          <w:b/>
          <w:color w:val="222222"/>
          <w:sz w:val="24"/>
          <w:szCs w:val="24"/>
          <w:shd w:val="clear" w:color="auto" w:fill="FFFFFF"/>
        </w:rPr>
        <w:t>h</w:t>
      </w:r>
      <w:r w:rsidR="00403F02" w:rsidRPr="00B90513">
        <w:rPr>
          <w:rFonts w:cs="Arial"/>
          <w:b/>
          <w:color w:val="222222"/>
          <w:sz w:val="24"/>
          <w:szCs w:val="24"/>
          <w:shd w:val="clear" w:color="auto" w:fill="FFFFFF"/>
        </w:rPr>
        <w:t>orisation</w:t>
      </w:r>
    </w:p>
    <w:p w:rsidR="00C05B23" w:rsidRPr="00C05B23" w:rsidRDefault="00C05B23" w:rsidP="00C05B23">
      <w:pPr>
        <w:pStyle w:val="Paragraphedeliste"/>
        <w:rPr>
          <w:rFonts w:cs="Arial"/>
          <w:b/>
          <w:color w:val="222222"/>
          <w:sz w:val="24"/>
          <w:szCs w:val="24"/>
          <w:shd w:val="clear" w:color="auto" w:fill="FFFFFF"/>
        </w:rPr>
      </w:pPr>
    </w:p>
    <w:p w:rsidR="00403F02" w:rsidRDefault="00C57ACB" w:rsidP="002B590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90513">
        <w:rPr>
          <w:sz w:val="24"/>
          <w:szCs w:val="24"/>
        </w:rPr>
        <w:t>The employer can reduce</w:t>
      </w:r>
      <w:r w:rsidR="002B590C">
        <w:rPr>
          <w:sz w:val="24"/>
          <w:szCs w:val="24"/>
        </w:rPr>
        <w:t>,</w:t>
      </w:r>
      <w:r w:rsidRPr="00B90513">
        <w:rPr>
          <w:sz w:val="24"/>
          <w:szCs w:val="24"/>
        </w:rPr>
        <w:t xml:space="preserve"> by half a day</w:t>
      </w:r>
      <w:r w:rsidR="002B590C">
        <w:rPr>
          <w:sz w:val="24"/>
          <w:szCs w:val="24"/>
        </w:rPr>
        <w:t>,</w:t>
      </w:r>
      <w:r w:rsidRPr="00B90513">
        <w:rPr>
          <w:sz w:val="24"/>
          <w:szCs w:val="24"/>
        </w:rPr>
        <w:t xml:space="preserve"> the weekly rest</w:t>
      </w:r>
      <w:r w:rsidR="003834D5">
        <w:rPr>
          <w:sz w:val="24"/>
          <w:szCs w:val="24"/>
        </w:rPr>
        <w:t xml:space="preserve"> period</w:t>
      </w:r>
      <w:r w:rsidR="002B590C">
        <w:rPr>
          <w:sz w:val="24"/>
          <w:szCs w:val="24"/>
        </w:rPr>
        <w:t xml:space="preserve"> of </w:t>
      </w:r>
      <w:r w:rsidRPr="00B90513">
        <w:rPr>
          <w:sz w:val="24"/>
          <w:szCs w:val="24"/>
        </w:rPr>
        <w:t>maintenance staff in industrial or commercial establishments (eg Paris Opera, RATP, SNCF, private industrial or commercial enterprises ...) when:</w:t>
      </w:r>
    </w:p>
    <w:p w:rsidR="003834D5" w:rsidRPr="00B90513" w:rsidRDefault="003834D5" w:rsidP="002B590C">
      <w:pPr>
        <w:pStyle w:val="Paragraphedeliste"/>
        <w:rPr>
          <w:sz w:val="24"/>
          <w:szCs w:val="24"/>
        </w:rPr>
      </w:pPr>
    </w:p>
    <w:p w:rsidR="00403F02" w:rsidRPr="00B90513" w:rsidRDefault="00403F02" w:rsidP="002B590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B90513">
        <w:rPr>
          <w:sz w:val="24"/>
          <w:szCs w:val="24"/>
        </w:rPr>
        <w:t>the cleaning work must necessarily be carried out on the collective rest day;</w:t>
      </w:r>
    </w:p>
    <w:p w:rsidR="00403F02" w:rsidRPr="00B90513" w:rsidRDefault="00403F02" w:rsidP="002B590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B90513">
        <w:rPr>
          <w:sz w:val="24"/>
          <w:szCs w:val="24"/>
        </w:rPr>
        <w:t>the weekly rest is allocated to all employees on the same day.</w:t>
      </w:r>
    </w:p>
    <w:p w:rsidR="00C57ACB" w:rsidRPr="00B90513" w:rsidRDefault="00C57ACB" w:rsidP="002B590C">
      <w:pPr>
        <w:jc w:val="both"/>
      </w:pPr>
    </w:p>
    <w:p w:rsidR="00B90513" w:rsidRPr="00B90513" w:rsidRDefault="00C57ACB" w:rsidP="002B590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90513">
        <w:rPr>
          <w:sz w:val="24"/>
          <w:szCs w:val="24"/>
        </w:rPr>
        <w:t xml:space="preserve">The employer may grant weekly rest </w:t>
      </w:r>
      <w:r w:rsidR="007F6C65" w:rsidRPr="00B90513">
        <w:rPr>
          <w:sz w:val="24"/>
          <w:szCs w:val="24"/>
        </w:rPr>
        <w:t>on a rotational basis</w:t>
      </w:r>
      <w:r w:rsidR="007F6C65" w:rsidRPr="00B90513">
        <w:rPr>
          <w:rStyle w:val="Appelnotedebasdep"/>
          <w:sz w:val="24"/>
          <w:szCs w:val="24"/>
        </w:rPr>
        <w:footnoteReference w:id="2"/>
      </w:r>
      <w:r w:rsidRPr="00B90513">
        <w:rPr>
          <w:sz w:val="24"/>
          <w:szCs w:val="24"/>
        </w:rPr>
        <w:t xml:space="preserve">in establishments whose operation or opening </w:t>
      </w:r>
      <w:r w:rsidR="007F6C65" w:rsidRPr="00B90513">
        <w:rPr>
          <w:sz w:val="24"/>
          <w:szCs w:val="24"/>
        </w:rPr>
        <w:t xml:space="preserve">hours </w:t>
      </w:r>
      <w:r w:rsidR="00B90513" w:rsidRPr="00B90513">
        <w:rPr>
          <w:sz w:val="24"/>
          <w:szCs w:val="24"/>
        </w:rPr>
        <w:t>are necessitated</w:t>
      </w:r>
      <w:r w:rsidRPr="00B90513">
        <w:rPr>
          <w:sz w:val="24"/>
          <w:szCs w:val="24"/>
        </w:rPr>
        <w:t xml:space="preserve"> by the constraints of production, activity or the needs of the public.</w:t>
      </w:r>
    </w:p>
    <w:p w:rsidR="00B90513" w:rsidRDefault="00C57ACB" w:rsidP="002B590C">
      <w:pPr>
        <w:pStyle w:val="Paragraphedeliste"/>
        <w:rPr>
          <w:sz w:val="24"/>
          <w:szCs w:val="24"/>
        </w:rPr>
      </w:pPr>
      <w:r w:rsidRPr="00B90513">
        <w:rPr>
          <w:b/>
          <w:sz w:val="24"/>
          <w:szCs w:val="24"/>
          <w:u w:val="single"/>
        </w:rPr>
        <w:t>Examples of establishments concerned</w:t>
      </w:r>
      <w:r w:rsidRPr="00B90513">
        <w:rPr>
          <w:sz w:val="24"/>
          <w:szCs w:val="24"/>
        </w:rPr>
        <w:t xml:space="preserve">: agricultural and food industries, leather, textile and clothing industries, newspaper and information companies, retail establishments (furniture, do-it-yourself), tobacconists, distribution posts </w:t>
      </w:r>
      <w:r w:rsidR="00E4404B">
        <w:rPr>
          <w:sz w:val="24"/>
          <w:szCs w:val="24"/>
        </w:rPr>
        <w:t>for fuel</w:t>
      </w:r>
      <w:r w:rsidRPr="00B90513">
        <w:rPr>
          <w:sz w:val="24"/>
          <w:szCs w:val="24"/>
        </w:rPr>
        <w:t xml:space="preserve"> and lubricants for </w:t>
      </w:r>
      <w:r w:rsidR="00B90513">
        <w:rPr>
          <w:sz w:val="24"/>
          <w:szCs w:val="24"/>
        </w:rPr>
        <w:t>cars</w:t>
      </w:r>
      <w:r w:rsidRPr="00B90513">
        <w:rPr>
          <w:sz w:val="24"/>
          <w:szCs w:val="24"/>
        </w:rPr>
        <w:t>, transport and crafts (articles L. 3132-12 and R. 3132-5 of the Code</w:t>
      </w:r>
      <w:r w:rsidR="00B90513">
        <w:rPr>
          <w:sz w:val="24"/>
          <w:szCs w:val="24"/>
        </w:rPr>
        <w:t xml:space="preserve"> of Employme</w:t>
      </w:r>
      <w:r w:rsidR="003834D5">
        <w:rPr>
          <w:sz w:val="24"/>
          <w:szCs w:val="24"/>
        </w:rPr>
        <w:t>n</w:t>
      </w:r>
      <w:r w:rsidR="00B90513">
        <w:rPr>
          <w:sz w:val="24"/>
          <w:szCs w:val="24"/>
        </w:rPr>
        <w:t>t).</w:t>
      </w:r>
    </w:p>
    <w:p w:rsidR="00B90513" w:rsidRDefault="00B90513" w:rsidP="002B590C">
      <w:pPr>
        <w:pStyle w:val="Paragraphedeliste"/>
        <w:rPr>
          <w:sz w:val="24"/>
          <w:szCs w:val="24"/>
        </w:rPr>
      </w:pPr>
    </w:p>
    <w:p w:rsidR="00E4404B" w:rsidRDefault="00C57ACB" w:rsidP="002B590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90513">
        <w:rPr>
          <w:sz w:val="24"/>
          <w:szCs w:val="24"/>
        </w:rPr>
        <w:t xml:space="preserve"> In food retail businesses</w:t>
      </w:r>
      <w:r w:rsidR="00E4404B">
        <w:rPr>
          <w:sz w:val="24"/>
          <w:szCs w:val="24"/>
        </w:rPr>
        <w:t xml:space="preserve">, </w:t>
      </w:r>
      <w:r w:rsidRPr="00B90513">
        <w:rPr>
          <w:sz w:val="24"/>
          <w:szCs w:val="24"/>
        </w:rPr>
        <w:t xml:space="preserve">weekly rest can be </w:t>
      </w:r>
      <w:r w:rsidR="003834D5">
        <w:rPr>
          <w:sz w:val="24"/>
          <w:szCs w:val="24"/>
        </w:rPr>
        <w:t>granted</w:t>
      </w:r>
      <w:r w:rsidRPr="00B90513">
        <w:rPr>
          <w:sz w:val="24"/>
          <w:szCs w:val="24"/>
        </w:rPr>
        <w:t xml:space="preserve"> on Sundays from 1 pm. Employees benefit from </w:t>
      </w:r>
      <w:r w:rsidR="00E4404B">
        <w:rPr>
          <w:sz w:val="24"/>
          <w:szCs w:val="24"/>
        </w:rPr>
        <w:t xml:space="preserve">a </w:t>
      </w:r>
      <w:r w:rsidRPr="00B90513">
        <w:rPr>
          <w:sz w:val="24"/>
          <w:szCs w:val="24"/>
        </w:rPr>
        <w:t>rest</w:t>
      </w:r>
      <w:r w:rsidR="00E4404B">
        <w:rPr>
          <w:sz w:val="24"/>
          <w:szCs w:val="24"/>
        </w:rPr>
        <w:t xml:space="preserve"> compensation</w:t>
      </w:r>
      <w:r w:rsidR="00E4404B">
        <w:rPr>
          <w:rStyle w:val="Appelnotedebasdep"/>
          <w:sz w:val="24"/>
          <w:szCs w:val="24"/>
        </w:rPr>
        <w:footnoteReference w:id="3"/>
      </w:r>
      <w:r w:rsidR="00E4404B">
        <w:rPr>
          <w:sz w:val="24"/>
          <w:szCs w:val="24"/>
        </w:rPr>
        <w:t>of one</w:t>
      </w:r>
      <w:r w:rsidRPr="00B90513">
        <w:rPr>
          <w:sz w:val="24"/>
          <w:szCs w:val="24"/>
        </w:rPr>
        <w:t xml:space="preserve"> full day on a rotational fortnight</w:t>
      </w:r>
      <w:r w:rsidR="00E4404B">
        <w:rPr>
          <w:sz w:val="24"/>
          <w:szCs w:val="24"/>
        </w:rPr>
        <w:t>ly</w:t>
      </w:r>
      <w:r w:rsidRPr="00B90513">
        <w:rPr>
          <w:sz w:val="24"/>
          <w:szCs w:val="24"/>
        </w:rPr>
        <w:t xml:space="preserve"> basis.</w:t>
      </w:r>
    </w:p>
    <w:p w:rsidR="00C57ACB" w:rsidRPr="00B90513" w:rsidRDefault="00C57ACB" w:rsidP="002B590C">
      <w:pPr>
        <w:pStyle w:val="Paragraphedeliste"/>
        <w:rPr>
          <w:sz w:val="24"/>
          <w:szCs w:val="24"/>
        </w:rPr>
      </w:pPr>
      <w:r w:rsidRPr="00E4404B">
        <w:rPr>
          <w:b/>
          <w:sz w:val="24"/>
          <w:szCs w:val="24"/>
          <w:u w:val="single"/>
        </w:rPr>
        <w:lastRenderedPageBreak/>
        <w:t>Examples of food retailers:</w:t>
      </w:r>
      <w:r w:rsidRPr="00B90513">
        <w:rPr>
          <w:sz w:val="24"/>
          <w:szCs w:val="24"/>
        </w:rPr>
        <w:t xml:space="preserve"> supermarkets, supermarkets, multi-store stores, hypermarkets, general food ...</w:t>
      </w:r>
    </w:p>
    <w:p w:rsidR="00C57ACB" w:rsidRPr="00B90513" w:rsidRDefault="00C57ACB" w:rsidP="002B590C">
      <w:pPr>
        <w:jc w:val="both"/>
      </w:pPr>
      <w:r w:rsidRPr="00B90513">
        <w:t>Supermarkets and hypermarkets with a sales area of ​​more than 400 m2 must grant employees working on Sundays a salary increase of at least 30%. (Article L. 3132-13 of the Code</w:t>
      </w:r>
      <w:r w:rsidR="006F35C0">
        <w:t xml:space="preserve"> of Employment</w:t>
      </w:r>
      <w:r w:rsidRPr="00B90513">
        <w:t>).</w:t>
      </w:r>
    </w:p>
    <w:p w:rsidR="00C57ACB" w:rsidRPr="00B90513" w:rsidRDefault="00C57ACB" w:rsidP="002B590C">
      <w:pPr>
        <w:jc w:val="both"/>
      </w:pPr>
    </w:p>
    <w:p w:rsidR="00C57ACB" w:rsidRDefault="00C57ACB" w:rsidP="002B590C">
      <w:pPr>
        <w:jc w:val="both"/>
      </w:pPr>
      <w:r w:rsidRPr="00B90513">
        <w:t xml:space="preserve">- The </w:t>
      </w:r>
      <w:r w:rsidR="006F35C0">
        <w:t xml:space="preserve">security </w:t>
      </w:r>
      <w:r w:rsidRPr="00B90513">
        <w:t>guards and concierges of industrial and commercia</w:t>
      </w:r>
      <w:r w:rsidR="006F35C0">
        <w:t xml:space="preserve">l establishments benefit from </w:t>
      </w:r>
      <w:r w:rsidRPr="00B90513">
        <w:t xml:space="preserve">rest </w:t>
      </w:r>
      <w:r w:rsidR="006F35C0">
        <w:t>compensation when the rest can</w:t>
      </w:r>
      <w:r w:rsidRPr="00B90513">
        <w:t>not be given on Sunday. (Article L. 3132-11 of the Code</w:t>
      </w:r>
      <w:r w:rsidR="00D024EE">
        <w:t xml:space="preserve"> </w:t>
      </w:r>
      <w:r w:rsidR="006F35C0">
        <w:t>of Employment</w:t>
      </w:r>
      <w:r w:rsidRPr="00B90513">
        <w:t>)</w:t>
      </w:r>
      <w:r w:rsidR="006F35C0">
        <w:t>.</w:t>
      </w:r>
    </w:p>
    <w:p w:rsidR="00B90513" w:rsidRPr="00B90513" w:rsidRDefault="00B90513" w:rsidP="002B590C">
      <w:pPr>
        <w:jc w:val="both"/>
      </w:pPr>
    </w:p>
    <w:p w:rsidR="00C57ACB" w:rsidRPr="006F35C0" w:rsidRDefault="00056CDC" w:rsidP="002B590C">
      <w:pPr>
        <w:pStyle w:val="Paragraphedeliste"/>
        <w:numPr>
          <w:ilvl w:val="0"/>
          <w:numId w:val="3"/>
        </w:numPr>
        <w:ind w:hanging="360"/>
        <w:rPr>
          <w:b/>
          <w:sz w:val="24"/>
          <w:szCs w:val="24"/>
        </w:rPr>
      </w:pPr>
      <w:r w:rsidRPr="00ED579C">
        <w:rPr>
          <w:b/>
          <w:sz w:val="24"/>
          <w:szCs w:val="24"/>
        </w:rPr>
        <w:t>Exemptions subject to authoris</w:t>
      </w:r>
      <w:r w:rsidR="00C57ACB" w:rsidRPr="00ED579C">
        <w:rPr>
          <w:b/>
          <w:sz w:val="24"/>
          <w:szCs w:val="24"/>
        </w:rPr>
        <w:t xml:space="preserve">ation or information </w:t>
      </w:r>
      <w:r w:rsidR="006F35C0">
        <w:rPr>
          <w:b/>
          <w:sz w:val="24"/>
          <w:szCs w:val="24"/>
        </w:rPr>
        <w:t xml:space="preserve">requirements </w:t>
      </w:r>
      <w:r w:rsidR="00C57ACB" w:rsidRPr="00ED579C">
        <w:rPr>
          <w:b/>
          <w:sz w:val="24"/>
          <w:szCs w:val="24"/>
        </w:rPr>
        <w:t xml:space="preserve">from the </w:t>
      </w:r>
      <w:r w:rsidR="006F35C0">
        <w:rPr>
          <w:b/>
          <w:sz w:val="24"/>
          <w:szCs w:val="24"/>
        </w:rPr>
        <w:t>employment</w:t>
      </w:r>
      <w:r w:rsidR="00C57ACB" w:rsidRPr="00ED579C">
        <w:rPr>
          <w:b/>
          <w:sz w:val="24"/>
          <w:szCs w:val="24"/>
        </w:rPr>
        <w:t xml:space="preserve"> inspectorate</w:t>
      </w:r>
    </w:p>
    <w:p w:rsidR="00C57ACB" w:rsidRPr="00B90513" w:rsidRDefault="00C57ACB" w:rsidP="002B590C">
      <w:pPr>
        <w:jc w:val="both"/>
      </w:pPr>
      <w:r w:rsidRPr="00B90513">
        <w:t xml:space="preserve">- </w:t>
      </w:r>
      <w:r w:rsidR="00460522">
        <w:t>At</w:t>
      </w:r>
      <w:r w:rsidRPr="00B90513">
        <w:t xml:space="preserve"> establishments </w:t>
      </w:r>
      <w:r w:rsidR="00460522">
        <w:t>in which</w:t>
      </w:r>
      <w:r w:rsidRPr="00B90513">
        <w:t xml:space="preserve"> the employer establishes that </w:t>
      </w:r>
      <w:r w:rsidR="00460522">
        <w:t>the simultaneous rest period on Sundays</w:t>
      </w:r>
      <w:r w:rsidRPr="00B90513">
        <w:t xml:space="preserve"> of all staff would be prejudicial to the public or would compromise the normal functioning of the establishment, </w:t>
      </w:r>
      <w:r w:rsidR="00A87D94">
        <w:t>it is</w:t>
      </w:r>
      <w:r w:rsidR="00D024EE">
        <w:t xml:space="preserve"> </w:t>
      </w:r>
      <w:r w:rsidR="00A87D94">
        <w:t>permitted</w:t>
      </w:r>
      <w:r w:rsidRPr="00B90513">
        <w:t xml:space="preserve"> that rest </w:t>
      </w:r>
      <w:r w:rsidR="00460522">
        <w:t>can be</w:t>
      </w:r>
      <w:r w:rsidR="00D024EE">
        <w:t xml:space="preserve"> </w:t>
      </w:r>
      <w:r w:rsidR="00460522">
        <w:t>granted</w:t>
      </w:r>
      <w:r w:rsidRPr="00B90513">
        <w:t xml:space="preserve"> to employees</w:t>
      </w:r>
      <w:r w:rsidR="00513666">
        <w:t xml:space="preserve"> on</w:t>
      </w:r>
      <w:r w:rsidRPr="00B90513">
        <w:t xml:space="preserve"> a day other than Sunday, from Sunday noon to Monday noon, or Sunday afternoon with a day of rest </w:t>
      </w:r>
      <w:r w:rsidR="00460522">
        <w:t xml:space="preserve">compensation </w:t>
      </w:r>
      <w:r w:rsidR="00513666">
        <w:t xml:space="preserve">on a </w:t>
      </w:r>
      <w:r w:rsidRPr="00B90513">
        <w:t>fortnight</w:t>
      </w:r>
      <w:r w:rsidR="00460522">
        <w:t xml:space="preserve">ly </w:t>
      </w:r>
      <w:r w:rsidR="00513666">
        <w:t xml:space="preserve">rotational </w:t>
      </w:r>
      <w:r w:rsidR="00460522">
        <w:t>basis</w:t>
      </w:r>
      <w:r w:rsidRPr="00B90513">
        <w:t>, or by rotation to all or part of the employees (Article L. 3132-20 of the Code</w:t>
      </w:r>
      <w:r w:rsidR="00D024EE">
        <w:t xml:space="preserve"> </w:t>
      </w:r>
      <w:r w:rsidR="00460522">
        <w:t>of Employment</w:t>
      </w:r>
      <w:r w:rsidRPr="00B90513">
        <w:t>);</w:t>
      </w:r>
    </w:p>
    <w:p w:rsidR="00C57ACB" w:rsidRPr="00B90513" w:rsidRDefault="00C57ACB" w:rsidP="002B590C">
      <w:pPr>
        <w:jc w:val="both"/>
      </w:pPr>
    </w:p>
    <w:p w:rsidR="00C57ACB" w:rsidRDefault="00C57ACB" w:rsidP="002B590C">
      <w:pPr>
        <w:jc w:val="both"/>
      </w:pPr>
      <w:r w:rsidRPr="00B90513">
        <w:t xml:space="preserve">- In certain industries which only operate for </w:t>
      </w:r>
      <w:r w:rsidR="00A87D94">
        <w:t xml:space="preserve">a certain </w:t>
      </w:r>
      <w:r w:rsidRPr="00B90513">
        <w:t>par</w:t>
      </w:r>
      <w:r w:rsidR="00513666">
        <w:t>t of the year (seasonal industries</w:t>
      </w:r>
      <w:r w:rsidRPr="00B90513">
        <w:t>), the weekly rest period may be partly deferred provided that each worker enjoys 2 days of rest per month</w:t>
      </w:r>
      <w:r w:rsidR="00A87D94">
        <w:t>,</w:t>
      </w:r>
      <w:r w:rsidRPr="00B90513">
        <w:t xml:space="preserve"> on Sunday</w:t>
      </w:r>
      <w:r w:rsidR="00A87D94">
        <w:t>s where possible</w:t>
      </w:r>
      <w:r w:rsidRPr="00B90513">
        <w:t xml:space="preserve"> (Article L. 3132-7</w:t>
      </w:r>
      <w:r w:rsidR="00A87D94" w:rsidRPr="00B90513">
        <w:t>of the Code</w:t>
      </w:r>
      <w:r w:rsidR="00D024EE">
        <w:t xml:space="preserve"> </w:t>
      </w:r>
      <w:r w:rsidR="00A87D94">
        <w:t>of Employment</w:t>
      </w:r>
      <w:r w:rsidRPr="00B90513">
        <w:t xml:space="preserve">). The </w:t>
      </w:r>
      <w:r w:rsidR="00A87D94">
        <w:t>employment</w:t>
      </w:r>
      <w:r w:rsidRPr="00B90513">
        <w:t xml:space="preserve"> i</w:t>
      </w:r>
      <w:r w:rsidR="00513666">
        <w:t>nspectorate is</w:t>
      </w:r>
      <w:r w:rsidRPr="00B90513">
        <w:t xml:space="preserve"> notified before the start of </w:t>
      </w:r>
      <w:r w:rsidR="00A87D94">
        <w:t xml:space="preserve">such </w:t>
      </w:r>
      <w:r w:rsidRPr="00B90513">
        <w:t>work.</w:t>
      </w:r>
    </w:p>
    <w:p w:rsidR="00C57ACB" w:rsidRPr="00B90513" w:rsidRDefault="00C57ACB" w:rsidP="002B590C">
      <w:pPr>
        <w:jc w:val="both"/>
      </w:pPr>
      <w:r w:rsidRPr="00A87D94">
        <w:rPr>
          <w:b/>
          <w:u w:val="single"/>
        </w:rPr>
        <w:t>Examples of seasonal activities covered by the Code</w:t>
      </w:r>
      <w:r w:rsidR="00A87D94" w:rsidRPr="00A87D94">
        <w:rPr>
          <w:b/>
          <w:u w:val="single"/>
        </w:rPr>
        <w:t xml:space="preserve"> of Employment</w:t>
      </w:r>
      <w:r w:rsidRPr="00B90513">
        <w:t>: building work, hotels, restaurants, caterers, rôtisseurs, fruit, vegetable and fish canning factorie</w:t>
      </w:r>
      <w:r w:rsidR="00A87D94">
        <w:t xml:space="preserve">s, brick factories, rope shops and </w:t>
      </w:r>
      <w:r w:rsidRPr="00B90513">
        <w:t>bathing establishm</w:t>
      </w:r>
      <w:r w:rsidR="00513666">
        <w:t>ents (A</w:t>
      </w:r>
      <w:r w:rsidRPr="00B90513">
        <w:t xml:space="preserve">rticles R. 3132-3 and R. 3132-4 of the </w:t>
      </w:r>
      <w:r w:rsidR="00A87D94" w:rsidRPr="00B90513">
        <w:t>Code</w:t>
      </w:r>
      <w:r w:rsidR="00D024EE">
        <w:t xml:space="preserve"> </w:t>
      </w:r>
      <w:r w:rsidR="00A87D94">
        <w:t>of Employment</w:t>
      </w:r>
      <w:r w:rsidRPr="00B90513">
        <w:t>);</w:t>
      </w:r>
    </w:p>
    <w:p w:rsidR="00C57ACB" w:rsidRPr="00B90513" w:rsidRDefault="00C57ACB" w:rsidP="002B590C">
      <w:pPr>
        <w:jc w:val="both"/>
      </w:pPr>
    </w:p>
    <w:p w:rsidR="00C57ACB" w:rsidRDefault="00C57ACB" w:rsidP="002B590C">
      <w:pPr>
        <w:jc w:val="both"/>
      </w:pPr>
      <w:r w:rsidRPr="00B90513">
        <w:t xml:space="preserve">- In industries that process perishable materials or </w:t>
      </w:r>
      <w:r w:rsidR="00513666">
        <w:t>experiencing</w:t>
      </w:r>
      <w:r w:rsidRPr="00B90513">
        <w:t xml:space="preserve"> an exceptional increase in activity, weekly rest may be suspended </w:t>
      </w:r>
      <w:r w:rsidR="00513666">
        <w:t>on two occasions</w:t>
      </w:r>
      <w:r w:rsidRPr="00B90513">
        <w:t xml:space="preserve"> a month</w:t>
      </w:r>
      <w:r w:rsidR="00D024EE">
        <w:t xml:space="preserve">, </w:t>
      </w:r>
      <w:r w:rsidR="007945BF">
        <w:t>up to a maximum of six times a year</w:t>
      </w:r>
      <w:r w:rsidRPr="00B90513">
        <w:t xml:space="preserve">. </w:t>
      </w:r>
      <w:r w:rsidR="007945BF">
        <w:t>H</w:t>
      </w:r>
      <w:r w:rsidRPr="00B90513">
        <w:t>ours worked</w:t>
      </w:r>
      <w:r w:rsidR="007945BF">
        <w:t xml:space="preserve"> on</w:t>
      </w:r>
      <w:r w:rsidRPr="00B90513">
        <w:t xml:space="preserve"> Sundays are considered overtime. The </w:t>
      </w:r>
      <w:r w:rsidR="007945BF">
        <w:t>employment</w:t>
      </w:r>
      <w:r w:rsidRPr="00B90513">
        <w:t xml:space="preserve"> inspector</w:t>
      </w:r>
      <w:r w:rsidR="00513666">
        <w:t>ate</w:t>
      </w:r>
      <w:r w:rsidRPr="00B90513">
        <w:t xml:space="preserve"> is informed before the start of </w:t>
      </w:r>
      <w:r w:rsidR="007945BF">
        <w:t xml:space="preserve">such </w:t>
      </w:r>
      <w:r w:rsidRPr="00B90513">
        <w:t>work (Article L. 3132-5 of the</w:t>
      </w:r>
      <w:r w:rsidR="00D024EE">
        <w:t xml:space="preserve"> </w:t>
      </w:r>
      <w:r w:rsidR="00A87D94" w:rsidRPr="00B90513">
        <w:t>Code</w:t>
      </w:r>
      <w:r w:rsidR="00D024EE">
        <w:t xml:space="preserve"> </w:t>
      </w:r>
      <w:r w:rsidR="00A87D94">
        <w:t>of Employment</w:t>
      </w:r>
      <w:r w:rsidRPr="00B90513">
        <w:t>).</w:t>
      </w:r>
    </w:p>
    <w:p w:rsidR="007945BF" w:rsidRPr="00B90513" w:rsidRDefault="007945BF" w:rsidP="002B590C">
      <w:pPr>
        <w:jc w:val="both"/>
      </w:pPr>
    </w:p>
    <w:p w:rsidR="00C57ACB" w:rsidRPr="00B90513" w:rsidRDefault="00C57ACB" w:rsidP="002B590C">
      <w:pPr>
        <w:jc w:val="both"/>
      </w:pPr>
      <w:r w:rsidRPr="007945BF">
        <w:rPr>
          <w:b/>
          <w:u w:val="single"/>
        </w:rPr>
        <w:t xml:space="preserve">Examples of </w:t>
      </w:r>
      <w:r w:rsidR="007945BF">
        <w:rPr>
          <w:b/>
          <w:u w:val="single"/>
        </w:rPr>
        <w:t xml:space="preserve">such </w:t>
      </w:r>
      <w:r w:rsidRPr="007945BF">
        <w:rPr>
          <w:b/>
          <w:u w:val="single"/>
        </w:rPr>
        <w:t xml:space="preserve">activities covered by the </w:t>
      </w:r>
      <w:r w:rsidR="007945BF" w:rsidRPr="00A87D94">
        <w:rPr>
          <w:b/>
          <w:u w:val="single"/>
        </w:rPr>
        <w:t>Code of Employment</w:t>
      </w:r>
      <w:r w:rsidR="007945BF">
        <w:t>: bakeries, pastry-making</w:t>
      </w:r>
      <w:r w:rsidRPr="00B90513">
        <w:t xml:space="preserve">, furniture, upholstery, furniture </w:t>
      </w:r>
      <w:r w:rsidR="007945BF">
        <w:t>accessories</w:t>
      </w:r>
      <w:r w:rsidRPr="00B90513">
        <w:t>, jewe</w:t>
      </w:r>
      <w:r w:rsidR="007945BF">
        <w:t>lle</w:t>
      </w:r>
      <w:r w:rsidRPr="00B90513">
        <w:t xml:space="preserve">ry, laundry, toy cartons, </w:t>
      </w:r>
      <w:r w:rsidR="007945BF">
        <w:t>sweets, business cards, ribbons and</w:t>
      </w:r>
      <w:r w:rsidRPr="00B90513">
        <w:t xml:space="preserve"> perfume</w:t>
      </w:r>
      <w:r w:rsidR="007945BF">
        <w:t>s</w:t>
      </w:r>
      <w:r w:rsidRPr="00B90513">
        <w:t xml:space="preserve">. cf. Article R. 3132-1 of the </w:t>
      </w:r>
      <w:r w:rsidR="007945BF" w:rsidRPr="007945BF">
        <w:t>Code of Employment</w:t>
      </w:r>
      <w:r w:rsidRPr="00B90513">
        <w:t>.</w:t>
      </w:r>
    </w:p>
    <w:p w:rsidR="00C57ACB" w:rsidRPr="00B90513" w:rsidRDefault="00C57ACB" w:rsidP="002B590C">
      <w:pPr>
        <w:jc w:val="both"/>
      </w:pPr>
    </w:p>
    <w:p w:rsidR="00C57ACB" w:rsidRPr="00B90513" w:rsidRDefault="00C57ACB" w:rsidP="002B590C">
      <w:pPr>
        <w:jc w:val="both"/>
      </w:pPr>
      <w:r w:rsidRPr="00B90513">
        <w:t xml:space="preserve">- The weekly rest may be suspended for personnel </w:t>
      </w:r>
      <w:r w:rsidR="007945BF">
        <w:t>who are required</w:t>
      </w:r>
      <w:r w:rsidRPr="00B90513">
        <w:t xml:space="preserve"> to carry out certain urgent work (rescue</w:t>
      </w:r>
      <w:r w:rsidR="00FE5A41">
        <w:t xml:space="preserve"> mission</w:t>
      </w:r>
      <w:r w:rsidR="007945BF">
        <w:t>s</w:t>
      </w:r>
      <w:r w:rsidRPr="00B90513">
        <w:t xml:space="preserve">, to prevent impending accidents or to repair accidents </w:t>
      </w:r>
      <w:r w:rsidRPr="00B90513">
        <w:lastRenderedPageBreak/>
        <w:t>involving equipment, i</w:t>
      </w:r>
      <w:r w:rsidR="007945BF">
        <w:t xml:space="preserve">nstallations or </w:t>
      </w:r>
      <w:r w:rsidR="007945BF" w:rsidRPr="00B90513">
        <w:t>establishment</w:t>
      </w:r>
      <w:r w:rsidR="007945BF">
        <w:t xml:space="preserve"> buildings</w:t>
      </w:r>
      <w:r w:rsidRPr="00B90513">
        <w:t xml:space="preserve">, articles L. 3132 -4 and R. 3132-7 of the </w:t>
      </w:r>
      <w:r w:rsidR="007945BF" w:rsidRPr="007945BF">
        <w:t>Code of Employment</w:t>
      </w:r>
      <w:r w:rsidRPr="00B90513">
        <w:t>).</w:t>
      </w:r>
    </w:p>
    <w:p w:rsidR="00C57ACB" w:rsidRPr="00B90513" w:rsidRDefault="00C57ACB" w:rsidP="002B590C">
      <w:pPr>
        <w:jc w:val="both"/>
      </w:pPr>
    </w:p>
    <w:p w:rsidR="00C57ACB" w:rsidRPr="00B8251F" w:rsidRDefault="00A3747C" w:rsidP="002B590C">
      <w:pPr>
        <w:pStyle w:val="Paragraphedeliste"/>
        <w:numPr>
          <w:ilvl w:val="0"/>
          <w:numId w:val="3"/>
        </w:numPr>
        <w:ind w:hanging="360"/>
        <w:rPr>
          <w:b/>
          <w:sz w:val="24"/>
          <w:szCs w:val="24"/>
        </w:rPr>
      </w:pPr>
      <w:r w:rsidRPr="00B8251F">
        <w:rPr>
          <w:b/>
          <w:sz w:val="24"/>
          <w:szCs w:val="24"/>
        </w:rPr>
        <w:t>Exemptions</w:t>
      </w:r>
      <w:r w:rsidR="00C57ACB" w:rsidRPr="00B8251F">
        <w:rPr>
          <w:b/>
          <w:sz w:val="24"/>
          <w:szCs w:val="24"/>
        </w:rPr>
        <w:t xml:space="preserve"> resulting from a collective agreement, a company agreement or</w:t>
      </w:r>
      <w:r w:rsidRPr="00B8251F">
        <w:rPr>
          <w:b/>
          <w:sz w:val="24"/>
          <w:szCs w:val="24"/>
        </w:rPr>
        <w:t xml:space="preserve"> the authoris</w:t>
      </w:r>
      <w:r w:rsidR="00C57ACB" w:rsidRPr="00B8251F">
        <w:rPr>
          <w:b/>
          <w:sz w:val="24"/>
          <w:szCs w:val="24"/>
        </w:rPr>
        <w:t xml:space="preserve">ation of the </w:t>
      </w:r>
      <w:r w:rsidR="007945BF" w:rsidRPr="00B8251F">
        <w:rPr>
          <w:b/>
          <w:sz w:val="24"/>
          <w:szCs w:val="24"/>
        </w:rPr>
        <w:t>employment</w:t>
      </w:r>
      <w:r w:rsidR="00C57ACB" w:rsidRPr="00B8251F">
        <w:rPr>
          <w:b/>
          <w:sz w:val="24"/>
          <w:szCs w:val="24"/>
        </w:rPr>
        <w:t xml:space="preserve"> inspectorate</w:t>
      </w:r>
      <w:bookmarkStart w:id="0" w:name="_GoBack"/>
      <w:bookmarkEnd w:id="0"/>
    </w:p>
    <w:p w:rsidR="00C57ACB" w:rsidRPr="00B90513" w:rsidRDefault="00FF7A6F" w:rsidP="002B590C">
      <w:pPr>
        <w:jc w:val="both"/>
      </w:pPr>
      <w:r>
        <w:t>- W</w:t>
      </w:r>
      <w:r w:rsidR="00C57ACB" w:rsidRPr="00B90513">
        <w:t xml:space="preserve">eekly rest can be granted </w:t>
      </w:r>
      <w:r w:rsidR="00760E53">
        <w:t xml:space="preserve">on </w:t>
      </w:r>
      <w:r w:rsidR="00C57ACB" w:rsidRPr="00B90513">
        <w:t xml:space="preserve">a day other than Sunday in industrial companies, when the employee is part of a team of </w:t>
      </w:r>
      <w:r w:rsidR="00760E53">
        <w:t>temporary replacements, “temp</w:t>
      </w:r>
      <w:r w:rsidR="005A4297">
        <w:t>s</w:t>
      </w:r>
      <w:r w:rsidR="00760E53">
        <w:t>”</w:t>
      </w:r>
      <w:r w:rsidR="00C57ACB" w:rsidRPr="00B90513">
        <w:t xml:space="preserve">. A </w:t>
      </w:r>
      <w:r w:rsidR="00760E53">
        <w:t>temp</w:t>
      </w:r>
      <w:r w:rsidR="00C57ACB" w:rsidRPr="00B90513">
        <w:t xml:space="preserve"> team is put in place when staff work in two groups. The </w:t>
      </w:r>
      <w:r w:rsidR="00760E53">
        <w:t>temp</w:t>
      </w:r>
      <w:r w:rsidR="00C57ACB" w:rsidRPr="00B90513">
        <w:t xml:space="preserve"> team has the sole function of replacing the other during the day or days of rest granted to the first group (Article L. 3132-16 of the </w:t>
      </w:r>
      <w:r w:rsidR="00760E53" w:rsidRPr="007945BF">
        <w:t>Code of Employment</w:t>
      </w:r>
      <w:r w:rsidR="00C57ACB" w:rsidRPr="00B90513">
        <w:t>).</w:t>
      </w:r>
    </w:p>
    <w:p w:rsidR="00C57ACB" w:rsidRPr="00B90513" w:rsidRDefault="00C57ACB" w:rsidP="002B590C">
      <w:pPr>
        <w:jc w:val="both"/>
      </w:pPr>
    </w:p>
    <w:p w:rsidR="00C57ACB" w:rsidRPr="00B90513" w:rsidRDefault="00C57ACB" w:rsidP="002B590C">
      <w:pPr>
        <w:jc w:val="both"/>
      </w:pPr>
      <w:r w:rsidRPr="00B90513">
        <w:t>- Industries in which an extended collective agreement or a company agreement provides for the possib</w:t>
      </w:r>
      <w:r w:rsidR="000F626B">
        <w:t>ility of organis</w:t>
      </w:r>
      <w:r w:rsidRPr="00B90513">
        <w:t xml:space="preserve">ing work on a continuous basis for economic reasons may give weekly rest </w:t>
      </w:r>
      <w:r w:rsidR="000F626B">
        <w:t>on a</w:t>
      </w:r>
      <w:r w:rsidRPr="00B90513">
        <w:t xml:space="preserve"> rotation</w:t>
      </w:r>
      <w:r w:rsidR="000F626B">
        <w:t>al basis</w:t>
      </w:r>
      <w:r w:rsidRPr="00B90513">
        <w:t xml:space="preserve"> (Article L. 3132-14 of the </w:t>
      </w:r>
      <w:r w:rsidR="000F626B" w:rsidRPr="007945BF">
        <w:t>Code of Employment</w:t>
      </w:r>
      <w:r w:rsidRPr="00B90513">
        <w:t>).</w:t>
      </w:r>
    </w:p>
    <w:p w:rsidR="00C57ACB" w:rsidRPr="00B90513" w:rsidRDefault="00C57ACB" w:rsidP="002B590C">
      <w:pPr>
        <w:jc w:val="both"/>
      </w:pPr>
    </w:p>
    <w:p w:rsidR="004416E1" w:rsidRPr="00B90513" w:rsidRDefault="00C57ACB" w:rsidP="002B590C">
      <w:pPr>
        <w:jc w:val="both"/>
      </w:pPr>
      <w:r w:rsidRPr="00B90513">
        <w:t xml:space="preserve">- In establishments located in tourist areas </w:t>
      </w:r>
      <w:r w:rsidR="00E56BA6">
        <w:t>or</w:t>
      </w:r>
      <w:r w:rsidRPr="00B90513">
        <w:t xml:space="preserve"> commercial zones, weekly rest may be </w:t>
      </w:r>
      <w:r w:rsidR="004416E1">
        <w:t>granted on a rotational basis</w:t>
      </w:r>
      <w:r w:rsidRPr="00B90513">
        <w:t xml:space="preserve"> for all or </w:t>
      </w:r>
      <w:r w:rsidR="004416E1">
        <w:t>some</w:t>
      </w:r>
      <w:r w:rsidRPr="00B90513">
        <w:t xml:space="preserve"> of the staff (Articles L. 3132-25 and L. 3132-25-1 of the </w:t>
      </w:r>
      <w:r w:rsidR="004416E1" w:rsidRPr="007945BF">
        <w:t>Code of Employment</w:t>
      </w:r>
      <w:r w:rsidRPr="00B90513">
        <w:t>).</w:t>
      </w:r>
    </w:p>
    <w:p w:rsidR="00BE4FDC" w:rsidRDefault="004416E1" w:rsidP="002B590C">
      <w:pPr>
        <w:jc w:val="both"/>
      </w:pPr>
      <w:r>
        <w:t>Carrying out</w:t>
      </w:r>
      <w:r w:rsidR="00C57ACB" w:rsidRPr="00B90513">
        <w:t xml:space="preserve"> of Sunday work in these areas </w:t>
      </w:r>
      <w:r>
        <w:t>triggers</w:t>
      </w:r>
      <w:r w:rsidR="00C57ACB" w:rsidRPr="00B90513">
        <w:t xml:space="preserve"> compensation for </w:t>
      </w:r>
      <w:r>
        <w:t>affected</w:t>
      </w:r>
      <w:r w:rsidR="00C57ACB" w:rsidRPr="00B90513">
        <w:t xml:space="preserve"> employees </w:t>
      </w:r>
      <w:r>
        <w:t xml:space="preserve">as </w:t>
      </w:r>
      <w:r w:rsidR="00C57ACB" w:rsidRPr="00B90513">
        <w:t xml:space="preserve">set by </w:t>
      </w:r>
      <w:r>
        <w:t xml:space="preserve">the </w:t>
      </w:r>
      <w:r w:rsidR="00C57ACB" w:rsidRPr="00B90513">
        <w:t xml:space="preserve">collective agreement. </w:t>
      </w:r>
      <w:r>
        <w:t xml:space="preserve">Furthermore, only volunteers </w:t>
      </w:r>
      <w:r w:rsidR="00C57ACB" w:rsidRPr="00B90513">
        <w:t>may be required to work on Sundays.</w:t>
      </w:r>
    </w:p>
    <w:p w:rsidR="004416E1" w:rsidRPr="00B90513" w:rsidRDefault="004416E1" w:rsidP="002B590C">
      <w:pPr>
        <w:jc w:val="both"/>
      </w:pPr>
    </w:p>
    <w:p w:rsidR="00C57ACB" w:rsidRPr="004416E1" w:rsidRDefault="00C57ACB" w:rsidP="002B590C">
      <w:pPr>
        <w:pStyle w:val="Sansinterligne"/>
        <w:rPr>
          <w:shd w:val="clear" w:color="auto" w:fill="FFFFFF"/>
        </w:rPr>
      </w:pPr>
      <w:r w:rsidRPr="004416E1">
        <w:rPr>
          <w:shd w:val="clear" w:color="auto" w:fill="FFFFFF"/>
        </w:rPr>
        <w:t>NIGHT WORK</w:t>
      </w:r>
    </w:p>
    <w:p w:rsidR="004416E1" w:rsidRPr="00B90513" w:rsidRDefault="004416E1" w:rsidP="002B590C">
      <w:pPr>
        <w:jc w:val="both"/>
      </w:pPr>
    </w:p>
    <w:p w:rsidR="00C57ACB" w:rsidRDefault="00C57ACB" w:rsidP="002B590C">
      <w:pPr>
        <w:jc w:val="both"/>
        <w:outlineLvl w:val="0"/>
      </w:pPr>
      <w:r w:rsidRPr="004416E1">
        <w:rPr>
          <w:b/>
        </w:rPr>
        <w:t>Definition of night work</w:t>
      </w:r>
      <w:r w:rsidRPr="00B90513">
        <w:t>.</w:t>
      </w:r>
    </w:p>
    <w:p w:rsidR="004416E1" w:rsidRPr="00B90513" w:rsidRDefault="004416E1" w:rsidP="002B590C">
      <w:pPr>
        <w:jc w:val="both"/>
      </w:pPr>
    </w:p>
    <w:p w:rsidR="00C57ACB" w:rsidRDefault="00C57ACB" w:rsidP="002B590C">
      <w:pPr>
        <w:jc w:val="both"/>
      </w:pPr>
      <w:r w:rsidRPr="00B90513">
        <w:t xml:space="preserve">Night work should not be confused with evening work. The night work </w:t>
      </w:r>
      <w:r w:rsidR="004416E1">
        <w:t>period starts after 9pm and ends no later than 7</w:t>
      </w:r>
      <w:r w:rsidRPr="00B90513">
        <w:t xml:space="preserve">am (Article L. 3122-2 paragraph 2 of the </w:t>
      </w:r>
      <w:r w:rsidR="004416E1" w:rsidRPr="007945BF">
        <w:t>Code of Employment</w:t>
      </w:r>
      <w:r w:rsidRPr="00B90513">
        <w:t>).</w:t>
      </w:r>
    </w:p>
    <w:p w:rsidR="004416E1" w:rsidRPr="00B90513" w:rsidRDefault="004416E1" w:rsidP="002B590C">
      <w:pPr>
        <w:jc w:val="both"/>
      </w:pPr>
    </w:p>
    <w:p w:rsidR="00C57ACB" w:rsidRPr="00B90513" w:rsidRDefault="004416E1" w:rsidP="002B590C">
      <w:pPr>
        <w:jc w:val="both"/>
      </w:pPr>
      <w:r>
        <w:t>N</w:t>
      </w:r>
      <w:r w:rsidR="00C57ACB" w:rsidRPr="00B90513">
        <w:t>ight work is</w:t>
      </w:r>
      <w:r>
        <w:t xml:space="preserve"> therefore</w:t>
      </w:r>
      <w:r w:rsidR="00C57ACB" w:rsidRPr="00B90513">
        <w:t xml:space="preserve"> defined as work </w:t>
      </w:r>
      <w:r>
        <w:t>carried out</w:t>
      </w:r>
      <w:r w:rsidR="00C57ACB" w:rsidRPr="00B90513">
        <w:t xml:space="preserve"> over a period of 9 consecutive hours </w:t>
      </w:r>
      <w:r>
        <w:t>which must include</w:t>
      </w:r>
      <w:r w:rsidR="00D024EE">
        <w:t xml:space="preserve"> </w:t>
      </w:r>
      <w:r w:rsidR="00E56BA6">
        <w:t xml:space="preserve">the period </w:t>
      </w:r>
      <w:r w:rsidR="00C57ACB" w:rsidRPr="00B90513">
        <w:t xml:space="preserve">between midnight and 5 am (Article L. 3122-2 al.1 of the </w:t>
      </w:r>
      <w:r w:rsidRPr="007945BF">
        <w:t>Code of Employment</w:t>
      </w:r>
      <w:r w:rsidR="00C57ACB" w:rsidRPr="00B90513">
        <w:t>).</w:t>
      </w:r>
    </w:p>
    <w:p w:rsidR="004416E1" w:rsidRDefault="004416E1" w:rsidP="002B590C">
      <w:pPr>
        <w:jc w:val="both"/>
      </w:pPr>
    </w:p>
    <w:p w:rsidR="00C57ACB" w:rsidRDefault="00C57ACB" w:rsidP="002B590C">
      <w:pPr>
        <w:jc w:val="both"/>
      </w:pPr>
      <w:r w:rsidRPr="00B90513">
        <w:t>A worker is considered a night worker:</w:t>
      </w:r>
    </w:p>
    <w:p w:rsidR="004416E1" w:rsidRPr="00B90513" w:rsidRDefault="004416E1" w:rsidP="002B590C">
      <w:pPr>
        <w:jc w:val="both"/>
      </w:pPr>
    </w:p>
    <w:p w:rsidR="00C57ACB" w:rsidRPr="00B90513" w:rsidRDefault="00C57ACB" w:rsidP="002B590C">
      <w:pPr>
        <w:jc w:val="both"/>
      </w:pPr>
      <w:r w:rsidRPr="00B90513">
        <w:t>- If</w:t>
      </w:r>
      <w:r w:rsidR="004416E1">
        <w:t>,</w:t>
      </w:r>
      <w:r w:rsidRPr="00B90513">
        <w:t xml:space="preserve"> at least twice a week, </w:t>
      </w:r>
      <w:r w:rsidR="004416E1">
        <w:t>the</w:t>
      </w:r>
      <w:r w:rsidRPr="00B90513">
        <w:t xml:space="preserve"> usual work schedule</w:t>
      </w:r>
      <w:r w:rsidR="004416E1">
        <w:t xml:space="preserve"> includes completing </w:t>
      </w:r>
      <w:r w:rsidRPr="00B90513">
        <w:t xml:space="preserve">at least 3 hours </w:t>
      </w:r>
      <w:r w:rsidR="004416E1">
        <w:t xml:space="preserve">of the </w:t>
      </w:r>
      <w:r w:rsidRPr="00B90513">
        <w:t>daily working time during the night;</w:t>
      </w:r>
    </w:p>
    <w:p w:rsidR="00C57ACB" w:rsidRDefault="004416E1" w:rsidP="002B590C">
      <w:pPr>
        <w:jc w:val="both"/>
      </w:pPr>
      <w:r>
        <w:t xml:space="preserve">- If, during the </w:t>
      </w:r>
      <w:r w:rsidR="00C57ACB" w:rsidRPr="00B90513">
        <w:t>period</w:t>
      </w:r>
      <w:r>
        <w:t xml:space="preserve"> of work being used as </w:t>
      </w:r>
      <w:r w:rsidRPr="00B90513">
        <w:t>reference</w:t>
      </w:r>
      <w:r w:rsidR="00C57ACB" w:rsidRPr="00B90513">
        <w:t xml:space="preserve">, </w:t>
      </w:r>
      <w:r>
        <w:t>the worker performs the legal</w:t>
      </w:r>
      <w:r w:rsidR="00C57ACB" w:rsidRPr="00B90513">
        <w:t xml:space="preserve"> minimum number of hours of night work (Article L. 3122-5 of the </w:t>
      </w:r>
      <w:r w:rsidRPr="007945BF">
        <w:t>Code of Employment</w:t>
      </w:r>
      <w:r w:rsidR="00C57ACB" w:rsidRPr="00B90513">
        <w:t>).</w:t>
      </w:r>
    </w:p>
    <w:p w:rsidR="004416E1" w:rsidRPr="00B90513" w:rsidRDefault="004416E1" w:rsidP="002B590C">
      <w:pPr>
        <w:jc w:val="both"/>
      </w:pPr>
    </w:p>
    <w:p w:rsidR="00C57ACB" w:rsidRDefault="004416E1" w:rsidP="002B590C">
      <w:pPr>
        <w:jc w:val="both"/>
      </w:pPr>
      <w:r>
        <w:t>N</w:t>
      </w:r>
      <w:r w:rsidR="00C57ACB" w:rsidRPr="00B90513">
        <w:t xml:space="preserve">ight work must be </w:t>
      </w:r>
      <w:r w:rsidR="00A208DF">
        <w:t xml:space="preserve">an exception </w:t>
      </w:r>
      <w:r w:rsidR="00C57ACB" w:rsidRPr="00B90513">
        <w:t xml:space="preserve">because </w:t>
      </w:r>
      <w:r>
        <w:t>it</w:t>
      </w:r>
      <w:r w:rsidR="00252504">
        <w:t xml:space="preserve"> </w:t>
      </w:r>
      <w:r>
        <w:t>is not the normal way to organise</w:t>
      </w:r>
      <w:r w:rsidR="00C57ACB" w:rsidRPr="00B90513">
        <w:t xml:space="preserve"> work and must </w:t>
      </w:r>
      <w:r w:rsidR="00A208DF">
        <w:t xml:space="preserve">therefore </w:t>
      </w:r>
      <w:r w:rsidR="00C57ACB" w:rsidRPr="00B90513">
        <w:t xml:space="preserve">be justified by </w:t>
      </w:r>
      <w:r w:rsidR="00A208DF">
        <w:t>a</w:t>
      </w:r>
      <w:r w:rsidR="00C57ACB" w:rsidRPr="00B90513">
        <w:t xml:space="preserve"> need to ensure the continuity of economic activity or </w:t>
      </w:r>
      <w:r w:rsidR="00521CA1">
        <w:t xml:space="preserve">to provide </w:t>
      </w:r>
      <w:r>
        <w:t>services of social use.</w:t>
      </w:r>
      <w:r w:rsidR="00C57ACB" w:rsidRPr="00B90513">
        <w:t xml:space="preserve"> The employer is obliged to take into account the requirements </w:t>
      </w:r>
      <w:r w:rsidR="00C57ACB" w:rsidRPr="00B90513">
        <w:lastRenderedPageBreak/>
        <w:t xml:space="preserve">of protecting the health and safety of workers. (Article L. 3122-1 of the </w:t>
      </w:r>
      <w:r w:rsidRPr="007945BF">
        <w:t>Code of Employment</w:t>
      </w:r>
      <w:r w:rsidR="00C57ACB" w:rsidRPr="00B90513">
        <w:t>).</w:t>
      </w:r>
    </w:p>
    <w:p w:rsidR="004416E1" w:rsidRPr="00B90513" w:rsidRDefault="004416E1" w:rsidP="002B590C">
      <w:pPr>
        <w:jc w:val="both"/>
      </w:pPr>
    </w:p>
    <w:p w:rsidR="00C57ACB" w:rsidRDefault="004416E1" w:rsidP="002B590C">
      <w:pPr>
        <w:jc w:val="both"/>
      </w:pPr>
      <w:r>
        <w:t>R</w:t>
      </w:r>
      <w:r w:rsidR="00C57ACB" w:rsidRPr="00B90513">
        <w:t>etail establishments</w:t>
      </w:r>
      <w:r w:rsidR="00D024EE">
        <w:t xml:space="preserve"> </w:t>
      </w:r>
      <w:r>
        <w:t xml:space="preserve">within </w:t>
      </w:r>
      <w:r w:rsidRPr="00B90513">
        <w:t>International Tourist Zones (ITZ)</w:t>
      </w:r>
      <w:r w:rsidR="00C57ACB" w:rsidRPr="00B90513">
        <w:t xml:space="preserve"> that provide goods and services may </w:t>
      </w:r>
      <w:r>
        <w:t xml:space="preserve">remain </w:t>
      </w:r>
      <w:r w:rsidR="00C57ACB" w:rsidRPr="00B90513">
        <w:t xml:space="preserve">open to the public until midnight. The </w:t>
      </w:r>
      <w:r>
        <w:t xml:space="preserve">commencement of the </w:t>
      </w:r>
      <w:r w:rsidR="00C57ACB" w:rsidRPr="00B90513">
        <w:t xml:space="preserve">night period can be </w:t>
      </w:r>
      <w:r>
        <w:t>put back until midnight (instead of 9</w:t>
      </w:r>
      <w:r w:rsidR="00C57ACB" w:rsidRPr="00B90513">
        <w:t xml:space="preserve">pm), </w:t>
      </w:r>
      <w:r w:rsidR="006847B0">
        <w:t>and</w:t>
      </w:r>
      <w:r w:rsidR="00C57ACB" w:rsidRPr="00B90513">
        <w:t xml:space="preserve"> work </w:t>
      </w:r>
      <w:r>
        <w:t>carried out</w:t>
      </w:r>
      <w:r w:rsidR="00C57ACB" w:rsidRPr="00B90513">
        <w:t xml:space="preserve"> between 9pm and midnight is </w:t>
      </w:r>
      <w:r w:rsidR="006847B0">
        <w:t xml:space="preserve">thus </w:t>
      </w:r>
      <w:r>
        <w:t xml:space="preserve">considered </w:t>
      </w:r>
      <w:r w:rsidR="0083205C">
        <w:t xml:space="preserve">as </w:t>
      </w:r>
      <w:r w:rsidR="00C57ACB" w:rsidRPr="00B90513">
        <w:t xml:space="preserve">part of the evening work. The night work period, if it begins after 10 pm, </w:t>
      </w:r>
      <w:r>
        <w:t>constitutes</w:t>
      </w:r>
      <w:r w:rsidR="00C57ACB" w:rsidRPr="00B90513">
        <w:t xml:space="preserve"> at least 7 consecutive hours including the </w:t>
      </w:r>
      <w:r>
        <w:t>period</w:t>
      </w:r>
      <w:r w:rsidR="00C57ACB" w:rsidRPr="00B90513">
        <w:t xml:space="preserve"> between midnight and</w:t>
      </w:r>
      <w:r w:rsidR="00590D1F">
        <w:t xml:space="preserve"> 7</w:t>
      </w:r>
      <w:r w:rsidR="00C57ACB" w:rsidRPr="00B90513">
        <w:t xml:space="preserve">am (article L. 3122-4 of the </w:t>
      </w:r>
      <w:r w:rsidRPr="007945BF">
        <w:t>Code of Employment</w:t>
      </w:r>
      <w:r w:rsidR="00C57ACB" w:rsidRPr="00B90513">
        <w:t>).</w:t>
      </w:r>
    </w:p>
    <w:p w:rsidR="004416E1" w:rsidRPr="00B90513" w:rsidRDefault="004416E1" w:rsidP="002B590C">
      <w:pPr>
        <w:jc w:val="both"/>
      </w:pPr>
    </w:p>
    <w:p w:rsidR="00C57ACB" w:rsidRDefault="00C57ACB" w:rsidP="002B590C">
      <w:pPr>
        <w:jc w:val="both"/>
      </w:pPr>
      <w:r w:rsidRPr="00B90513">
        <w:t xml:space="preserve">For certain activities (eg </w:t>
      </w:r>
      <w:r w:rsidR="004416E1">
        <w:t>editing, the press industry</w:t>
      </w:r>
      <w:r w:rsidRPr="00B90513">
        <w:t>, radio,</w:t>
      </w:r>
      <w:r w:rsidR="00590D1F">
        <w:t xml:space="preserve"> television, film production and exhibition</w:t>
      </w:r>
      <w:r w:rsidRPr="00B90513">
        <w:t xml:space="preserve">...) the night period is at least 7 consecutive hours including the </w:t>
      </w:r>
      <w:r w:rsidR="00590D1F">
        <w:t>period</w:t>
      </w:r>
      <w:r w:rsidRPr="00B90513">
        <w:t xml:space="preserve"> between m</w:t>
      </w:r>
      <w:r w:rsidR="00590D1F">
        <w:t>idnight and 5</w:t>
      </w:r>
      <w:r w:rsidRPr="00B90513">
        <w:t xml:space="preserve">am (Article L. 3122-3 of the </w:t>
      </w:r>
      <w:r w:rsidR="00590D1F" w:rsidRPr="007945BF">
        <w:t>Code of Employment</w:t>
      </w:r>
      <w:r w:rsidRPr="00B90513">
        <w:t>).</w:t>
      </w:r>
    </w:p>
    <w:p w:rsidR="00590D1F" w:rsidRPr="00B90513" w:rsidRDefault="00590D1F" w:rsidP="002B590C">
      <w:pPr>
        <w:jc w:val="both"/>
      </w:pPr>
    </w:p>
    <w:p w:rsidR="00C57ACB" w:rsidRDefault="00C57ACB" w:rsidP="002B590C">
      <w:pPr>
        <w:jc w:val="both"/>
      </w:pPr>
      <w:r w:rsidRPr="00B90513">
        <w:t>The period of night work and the minimum number of h</w:t>
      </w:r>
      <w:r w:rsidR="00661CB7">
        <w:t>ours required to qualify as a night worker</w:t>
      </w:r>
      <w:r w:rsidR="00D024EE">
        <w:t xml:space="preserve"> </w:t>
      </w:r>
      <w:r w:rsidR="00661CB7">
        <w:t>may be fixed by a</w:t>
      </w:r>
      <w:r w:rsidRPr="00B90513">
        <w:t xml:space="preserve"> compan</w:t>
      </w:r>
      <w:r w:rsidR="00661CB7">
        <w:t>y or establishment agreement or</w:t>
      </w:r>
      <w:r w:rsidR="00D024EE">
        <w:t xml:space="preserve"> </w:t>
      </w:r>
      <w:r w:rsidR="00661CB7">
        <w:t>by</w:t>
      </w:r>
      <w:r w:rsidRPr="00B90513">
        <w:t xml:space="preserve"> a collective agreement. In the absence of a collective agreement, the minimum number of ho</w:t>
      </w:r>
      <w:r w:rsidR="00661CB7">
        <w:t>urs required in order to qualify as a night worker</w:t>
      </w:r>
      <w:r w:rsidRPr="00B90513">
        <w:t xml:space="preserve"> is 270 hours over a period of 12 consecutive months (Article L. 3122-23 of the </w:t>
      </w:r>
      <w:r w:rsidR="00661CB7" w:rsidRPr="007945BF">
        <w:t>Code of Employment</w:t>
      </w:r>
      <w:r w:rsidRPr="00B90513">
        <w:t>).</w:t>
      </w:r>
    </w:p>
    <w:p w:rsidR="00661CB7" w:rsidRPr="00B90513" w:rsidRDefault="00661CB7" w:rsidP="002B590C">
      <w:pPr>
        <w:jc w:val="both"/>
      </w:pPr>
    </w:p>
    <w:p w:rsidR="00C57ACB" w:rsidRDefault="00C57ACB" w:rsidP="002B590C">
      <w:pPr>
        <w:jc w:val="both"/>
      </w:pPr>
      <w:r w:rsidRPr="00B90513">
        <w:t xml:space="preserve">The </w:t>
      </w:r>
      <w:r w:rsidR="00661CB7">
        <w:t>employment</w:t>
      </w:r>
      <w:r w:rsidRPr="00B90513">
        <w:t xml:space="preserve"> inspector</w:t>
      </w:r>
      <w:r w:rsidR="00661CB7">
        <w:t>ate</w:t>
      </w:r>
      <w:r w:rsidR="0068430E">
        <w:t xml:space="preserve"> may also authoris</w:t>
      </w:r>
      <w:r w:rsidRPr="00B90513">
        <w:t xml:space="preserve">e a </w:t>
      </w:r>
      <w:r w:rsidR="0068430E" w:rsidRPr="00B90513">
        <w:t xml:space="preserve">different </w:t>
      </w:r>
      <w:r w:rsidRPr="00B90513">
        <w:t xml:space="preserve">definition of night work from the legal period </w:t>
      </w:r>
      <w:r w:rsidR="0068430E">
        <w:t>set</w:t>
      </w:r>
      <w:r w:rsidRPr="00B90513">
        <w:t xml:space="preserve"> by the </w:t>
      </w:r>
      <w:r w:rsidR="00E5480B">
        <w:t>Code of Employment</w:t>
      </w:r>
      <w:r w:rsidRPr="00B90513">
        <w:t xml:space="preserve"> when </w:t>
      </w:r>
      <w:r w:rsidR="00D74138">
        <w:t>justifiable</w:t>
      </w:r>
      <w:r w:rsidR="0068430E">
        <w:t xml:space="preserve"> by </w:t>
      </w:r>
      <w:r w:rsidRPr="00B90513">
        <w:t xml:space="preserve">the </w:t>
      </w:r>
      <w:r w:rsidR="007C4151">
        <w:t>specific</w:t>
      </w:r>
      <w:r w:rsidRPr="00B90513">
        <w:t xml:space="preserve"> characteristics of the activity of the enterprise (Article L</w:t>
      </w:r>
      <w:r w:rsidR="003645DE">
        <w:t xml:space="preserve">. 3122-22 of the </w:t>
      </w:r>
      <w:r w:rsidR="00E5480B" w:rsidRPr="007945BF">
        <w:t>Code of Employment</w:t>
      </w:r>
      <w:r w:rsidR="003645DE">
        <w:t xml:space="preserve">). </w:t>
      </w:r>
    </w:p>
    <w:p w:rsidR="003645DE" w:rsidRPr="00B90513" w:rsidRDefault="003645DE" w:rsidP="002B590C">
      <w:pPr>
        <w:jc w:val="both"/>
      </w:pPr>
    </w:p>
    <w:p w:rsidR="00C57ACB" w:rsidRPr="003645DE" w:rsidRDefault="00C57ACB" w:rsidP="002B590C">
      <w:pPr>
        <w:jc w:val="both"/>
        <w:outlineLvl w:val="0"/>
        <w:rPr>
          <w:b/>
        </w:rPr>
      </w:pPr>
      <w:r w:rsidRPr="003645DE">
        <w:rPr>
          <w:b/>
        </w:rPr>
        <w:t>Maximum daily and weekly hours of night work</w:t>
      </w:r>
      <w:r w:rsidR="00E5480B">
        <w:rPr>
          <w:b/>
        </w:rPr>
        <w:t xml:space="preserve"> permitted</w:t>
      </w:r>
      <w:r w:rsidRPr="003645DE">
        <w:rPr>
          <w:b/>
        </w:rPr>
        <w:t>.</w:t>
      </w:r>
    </w:p>
    <w:p w:rsidR="003645DE" w:rsidRPr="00B90513" w:rsidRDefault="003645DE" w:rsidP="002B590C">
      <w:pPr>
        <w:jc w:val="both"/>
      </w:pPr>
    </w:p>
    <w:p w:rsidR="00C57ACB" w:rsidRDefault="00C57ACB" w:rsidP="002B590C">
      <w:pPr>
        <w:jc w:val="both"/>
      </w:pPr>
      <w:r w:rsidRPr="00B90513">
        <w:t xml:space="preserve">The daily working </w:t>
      </w:r>
      <w:r w:rsidR="0068430E">
        <w:t>period of a night worker can</w:t>
      </w:r>
      <w:r w:rsidRPr="00B90513">
        <w:t xml:space="preserve">not exceed 8 hours (Article L. 3122-6 of the </w:t>
      </w:r>
      <w:r w:rsidR="00E5480B">
        <w:t>Code of Employment</w:t>
      </w:r>
      <w:r w:rsidRPr="00B90513">
        <w:t xml:space="preserve">). The weekly working </w:t>
      </w:r>
      <w:r w:rsidR="0068430E">
        <w:t>period</w:t>
      </w:r>
      <w:r w:rsidRPr="00B90513">
        <w:t xml:space="preserve"> of the night worker, calculated over a period of 12 consecutive weeks, </w:t>
      </w:r>
      <w:r w:rsidR="0068430E">
        <w:t>can</w:t>
      </w:r>
      <w:r w:rsidRPr="00B90513">
        <w:t xml:space="preserve">not exceed 40 hours. (Article L. 3122-7 of the </w:t>
      </w:r>
      <w:r w:rsidR="00E5480B">
        <w:t>Code of Employment</w:t>
      </w:r>
      <w:r w:rsidRPr="00B90513">
        <w:t>)</w:t>
      </w:r>
    </w:p>
    <w:p w:rsidR="0068430E" w:rsidRPr="00B90513" w:rsidRDefault="0068430E" w:rsidP="002B590C">
      <w:pPr>
        <w:jc w:val="both"/>
      </w:pPr>
    </w:p>
    <w:p w:rsidR="00C57ACB" w:rsidRDefault="0068430E" w:rsidP="002B590C">
      <w:pPr>
        <w:jc w:val="both"/>
      </w:pPr>
      <w:r>
        <w:t>Authoris</w:t>
      </w:r>
      <w:r w:rsidR="00C57ACB" w:rsidRPr="00B90513">
        <w:t xml:space="preserve">ations to exceed the daily working hours of night work may be provided for by collective agreement (Article L. 3122-17 of the </w:t>
      </w:r>
      <w:r w:rsidR="00E5480B">
        <w:t>Code of Employment</w:t>
      </w:r>
      <w:r w:rsidR="00493F9A">
        <w:t>) or by authoris</w:t>
      </w:r>
      <w:r w:rsidR="00C57ACB" w:rsidRPr="00B90513">
        <w:t xml:space="preserve">ation of the </w:t>
      </w:r>
      <w:r w:rsidR="00493F9A">
        <w:t>employment</w:t>
      </w:r>
      <w:r w:rsidR="00C57ACB" w:rsidRPr="00B90513">
        <w:t xml:space="preserve"> inspector</w:t>
      </w:r>
      <w:r w:rsidR="00260810">
        <w:t>ate</w:t>
      </w:r>
      <w:r w:rsidR="00C57ACB" w:rsidRPr="00B90513">
        <w:t xml:space="preserve"> in exceptional circumstances after consultation with the staff representatives. (L. 3122-6 of the </w:t>
      </w:r>
      <w:r w:rsidR="00E5480B">
        <w:t>Code of Employment</w:t>
      </w:r>
      <w:r w:rsidR="00C57ACB" w:rsidRPr="00B90513">
        <w:t xml:space="preserve">). The law provides for the possibility of </w:t>
      </w:r>
      <w:r w:rsidR="00493F9A">
        <w:t>exemptions</w:t>
      </w:r>
      <w:r w:rsidR="00C57ACB" w:rsidRPr="00B90513">
        <w:t xml:space="preserve"> from the maximum weekly working </w:t>
      </w:r>
      <w:r w:rsidR="00493F9A">
        <w:t>period</w:t>
      </w:r>
      <w:r w:rsidR="00C57ACB" w:rsidRPr="00B90513">
        <w:t xml:space="preserve"> of 40 hours </w:t>
      </w:r>
      <w:r w:rsidR="008C2DAE">
        <w:t xml:space="preserve">up </w:t>
      </w:r>
      <w:r w:rsidR="00493F9A">
        <w:t>to no</w:t>
      </w:r>
      <w:r w:rsidR="00C57ACB" w:rsidRPr="00B90513">
        <w:t xml:space="preserve"> more than 44 hours over 12 consecutive weeks (Article L. 3122-18 of the </w:t>
      </w:r>
      <w:r w:rsidR="00E5480B">
        <w:t>Code of Employment</w:t>
      </w:r>
      <w:r w:rsidR="00493F9A">
        <w:t>).</w:t>
      </w:r>
    </w:p>
    <w:p w:rsidR="003645DE" w:rsidRPr="00B90513" w:rsidRDefault="003645DE" w:rsidP="002B590C">
      <w:pPr>
        <w:jc w:val="both"/>
      </w:pPr>
    </w:p>
    <w:p w:rsidR="00C57ACB" w:rsidRPr="003645DE" w:rsidRDefault="002F5C6B" w:rsidP="002B590C">
      <w:pPr>
        <w:jc w:val="both"/>
        <w:outlineLvl w:val="0"/>
        <w:rPr>
          <w:b/>
        </w:rPr>
      </w:pPr>
      <w:r>
        <w:rPr>
          <w:b/>
        </w:rPr>
        <w:t>Compensation for</w:t>
      </w:r>
      <w:r w:rsidR="00C57ACB" w:rsidRPr="003645DE">
        <w:rPr>
          <w:b/>
        </w:rPr>
        <w:t xml:space="preserve"> night work.</w:t>
      </w:r>
    </w:p>
    <w:p w:rsidR="003645DE" w:rsidRPr="00B90513" w:rsidRDefault="003645DE" w:rsidP="002B590C">
      <w:pPr>
        <w:jc w:val="both"/>
      </w:pPr>
    </w:p>
    <w:p w:rsidR="00C57ACB" w:rsidRDefault="00C57ACB" w:rsidP="002B590C">
      <w:pPr>
        <w:jc w:val="both"/>
      </w:pPr>
      <w:r w:rsidRPr="00B90513">
        <w:t xml:space="preserve">Night workers receive </w:t>
      </w:r>
      <w:r w:rsidR="002F5C6B">
        <w:t xml:space="preserve">compensation </w:t>
      </w:r>
      <w:r w:rsidR="005E4416">
        <w:t>by way</w:t>
      </w:r>
      <w:r w:rsidR="002F5C6B">
        <w:t xml:space="preserve"> of </w:t>
      </w:r>
      <w:r w:rsidRPr="00B90513">
        <w:t xml:space="preserve">rest </w:t>
      </w:r>
      <w:r w:rsidR="002F5C6B">
        <w:t>compensation</w:t>
      </w:r>
      <w:r w:rsidR="00D024EE">
        <w:t xml:space="preserve"> </w:t>
      </w:r>
      <w:r w:rsidRPr="00B90513">
        <w:t xml:space="preserve">or, where appropriate, wage compensation (Article L. 3122-8 of the </w:t>
      </w:r>
      <w:r w:rsidR="00E5480B">
        <w:t>Code of Employment</w:t>
      </w:r>
      <w:r w:rsidRPr="00B90513">
        <w:t>). If the daily working hours are exceeded, the employe</w:t>
      </w:r>
      <w:r w:rsidR="002F5C6B">
        <w:t xml:space="preserve">r must provide </w:t>
      </w:r>
      <w:r w:rsidR="000C6073">
        <w:t>res</w:t>
      </w:r>
      <w:r w:rsidR="002F5C6B">
        <w:t>t compensation</w:t>
      </w:r>
      <w:r w:rsidRPr="00B90513">
        <w:t xml:space="preserve"> for employees. Rest periods must be at least </w:t>
      </w:r>
      <w:r w:rsidR="002F5C6B">
        <w:t xml:space="preserve">the </w:t>
      </w:r>
      <w:r w:rsidRPr="00B90513">
        <w:t xml:space="preserve">equivalent to the number of </w:t>
      </w:r>
      <w:r w:rsidR="002F5C6B">
        <w:t xml:space="preserve">additional </w:t>
      </w:r>
      <w:r w:rsidRPr="00B90513">
        <w:t xml:space="preserve">hours worked </w:t>
      </w:r>
      <w:r w:rsidR="00F91E8F">
        <w:t>on top of</w:t>
      </w:r>
      <w:r w:rsidRPr="00B90513">
        <w:t xml:space="preserve"> </w:t>
      </w:r>
      <w:r w:rsidRPr="00B90513">
        <w:lastRenderedPageBreak/>
        <w:t xml:space="preserve">the maximum daily working </w:t>
      </w:r>
      <w:r w:rsidR="002F5C6B">
        <w:t>hours’ period</w:t>
      </w:r>
      <w:r w:rsidRPr="00B90513">
        <w:t xml:space="preserve">. The rest must be granted by the employer at the end of the period worked (Article R. 3122-3 of the </w:t>
      </w:r>
      <w:r w:rsidR="00E5480B">
        <w:t>Code of Employment</w:t>
      </w:r>
      <w:r w:rsidRPr="00B90513">
        <w:t>).</w:t>
      </w:r>
    </w:p>
    <w:p w:rsidR="005E4416" w:rsidRPr="00B90513" w:rsidRDefault="005E4416" w:rsidP="002B590C">
      <w:pPr>
        <w:jc w:val="both"/>
      </w:pPr>
    </w:p>
    <w:p w:rsidR="00C57ACB" w:rsidRDefault="00C57ACB" w:rsidP="002B590C">
      <w:pPr>
        <w:jc w:val="both"/>
      </w:pPr>
      <w:r w:rsidRPr="00B90513">
        <w:t xml:space="preserve">Δ </w:t>
      </w:r>
      <w:r w:rsidR="005E4416">
        <w:t xml:space="preserve">Passing from </w:t>
      </w:r>
      <w:r w:rsidRPr="00B90513">
        <w:t xml:space="preserve">daytime </w:t>
      </w:r>
      <w:r w:rsidR="005E4416">
        <w:t xml:space="preserve">work to night work </w:t>
      </w:r>
      <w:r w:rsidRPr="00B90513">
        <w:t xml:space="preserve">constitutes a modification of the employment contract, which </w:t>
      </w:r>
      <w:r w:rsidR="00F91E8F">
        <w:t xml:space="preserve">requires the </w:t>
      </w:r>
      <w:r w:rsidR="00F91E8F" w:rsidRPr="00B90513">
        <w:t>employee</w:t>
      </w:r>
      <w:r w:rsidR="00F91E8F">
        <w:t>’s</w:t>
      </w:r>
      <w:r w:rsidR="00D024EE">
        <w:t xml:space="preserve"> </w:t>
      </w:r>
      <w:r w:rsidR="00F91E8F">
        <w:t xml:space="preserve">acceptance </w:t>
      </w:r>
      <w:r w:rsidRPr="00B90513">
        <w:t xml:space="preserve">(Article L. 3122-12 of the </w:t>
      </w:r>
      <w:r w:rsidR="00E5480B">
        <w:t>Code of Employment</w:t>
      </w:r>
      <w:r w:rsidRPr="00B90513">
        <w:t>).</w:t>
      </w:r>
    </w:p>
    <w:p w:rsidR="005E4416" w:rsidRPr="00B90513" w:rsidRDefault="005E4416" w:rsidP="002B590C">
      <w:pPr>
        <w:jc w:val="both"/>
      </w:pPr>
    </w:p>
    <w:p w:rsidR="00C57ACB" w:rsidRDefault="00C57ACB" w:rsidP="002B590C">
      <w:pPr>
        <w:jc w:val="both"/>
      </w:pPr>
      <w:r w:rsidRPr="00B90513">
        <w:t xml:space="preserve">Δ In </w:t>
      </w:r>
      <w:r w:rsidR="00F91E8F">
        <w:t xml:space="preserve">the </w:t>
      </w:r>
      <w:r w:rsidRPr="00B90513">
        <w:t xml:space="preserve">case of </w:t>
      </w:r>
      <w:r w:rsidR="005E4416">
        <w:t>pressing</w:t>
      </w:r>
      <w:r w:rsidRPr="00B90513">
        <w:t xml:space="preserve"> family obligations, in particular </w:t>
      </w:r>
      <w:r w:rsidR="005E4416">
        <w:t>relating to</w:t>
      </w:r>
      <w:r w:rsidRPr="00B90513">
        <w:t xml:space="preserve"> child</w:t>
      </w:r>
      <w:r w:rsidR="005E4416" w:rsidRPr="00B90513">
        <w:t>care</w:t>
      </w:r>
      <w:r w:rsidRPr="00B90513">
        <w:t xml:space="preserve"> or the care of a dependent person, the employee may refuse to accept this </w:t>
      </w:r>
      <w:r w:rsidR="005E4416">
        <w:t>modification</w:t>
      </w:r>
      <w:r w:rsidRPr="00B90513">
        <w:t xml:space="preserve">, </w:t>
      </w:r>
      <w:r w:rsidR="005E4416">
        <w:t xml:space="preserve">such a refusal would not constitute a fault or </w:t>
      </w:r>
      <w:r w:rsidRPr="00B90513">
        <w:t xml:space="preserve">reason for dismissal ( Article L. 3122-12 of the </w:t>
      </w:r>
      <w:r w:rsidR="00E5480B">
        <w:t>Code of Employment</w:t>
      </w:r>
      <w:r w:rsidRPr="00B90513">
        <w:t>).</w:t>
      </w:r>
    </w:p>
    <w:p w:rsidR="005E4416" w:rsidRPr="00B90513" w:rsidRDefault="005E4416" w:rsidP="002B590C">
      <w:pPr>
        <w:jc w:val="both"/>
      </w:pPr>
    </w:p>
    <w:p w:rsidR="00C57ACB" w:rsidRDefault="005E4416" w:rsidP="002B590C">
      <w:pPr>
        <w:jc w:val="both"/>
      </w:pPr>
      <w:r w:rsidRPr="00B90513">
        <w:t xml:space="preserve">Δ </w:t>
      </w:r>
      <w:r>
        <w:t>N</w:t>
      </w:r>
      <w:r w:rsidR="00C57ACB" w:rsidRPr="00B90513">
        <w:t>ight worker</w:t>
      </w:r>
      <w:r>
        <w:t>s must receive</w:t>
      </w:r>
      <w:r w:rsidR="00C57ACB" w:rsidRPr="00B90513">
        <w:t xml:space="preserve"> regular individual health</w:t>
      </w:r>
      <w:r>
        <w:t xml:space="preserve"> check-ups</w:t>
      </w:r>
      <w:r w:rsidR="00C57ACB" w:rsidRPr="00B90513">
        <w:t xml:space="preserve"> (Article L. 3122-11 of the </w:t>
      </w:r>
      <w:r w:rsidR="00E5480B">
        <w:t>Code of Employment</w:t>
      </w:r>
      <w:r w:rsidR="00C57ACB" w:rsidRPr="00B90513">
        <w:t xml:space="preserve">) and when </w:t>
      </w:r>
      <w:r>
        <w:t>their</w:t>
      </w:r>
      <w:r w:rsidR="00C57ACB" w:rsidRPr="00B90513">
        <w:t xml:space="preserve"> health, as determined by the occupational doctor, requires it</w:t>
      </w:r>
      <w:r>
        <w:t xml:space="preserve">, the worker can make the </w:t>
      </w:r>
      <w:r w:rsidR="00C57ACB" w:rsidRPr="00B90513">
        <w:t>transfer to a day</w:t>
      </w:r>
      <w:r>
        <w:t>time</w:t>
      </w:r>
      <w:r w:rsidR="00C57ACB" w:rsidRPr="00B90513">
        <w:t xml:space="preserve"> shift</w:t>
      </w:r>
      <w:r>
        <w:t xml:space="preserve"> on a</w:t>
      </w:r>
      <w:r w:rsidR="00D024EE">
        <w:t xml:space="preserve"> </w:t>
      </w:r>
      <w:r>
        <w:t>temporary</w:t>
      </w:r>
      <w:r w:rsidRPr="00B90513">
        <w:t xml:space="preserve"> or permanent </w:t>
      </w:r>
      <w:r>
        <w:t xml:space="preserve">basis </w:t>
      </w:r>
      <w:r w:rsidR="00C57ACB" w:rsidRPr="00B90513">
        <w:t xml:space="preserve">(Article L. 3122-14 of the </w:t>
      </w:r>
      <w:r w:rsidR="00E5480B">
        <w:t>Code of Employment</w:t>
      </w:r>
      <w:r w:rsidR="00C57ACB" w:rsidRPr="00B90513">
        <w:t>).</w:t>
      </w:r>
    </w:p>
    <w:p w:rsidR="005E4416" w:rsidRPr="00B90513" w:rsidRDefault="005E4416" w:rsidP="002B590C">
      <w:pPr>
        <w:jc w:val="both"/>
      </w:pPr>
    </w:p>
    <w:p w:rsidR="00C57ACB" w:rsidRPr="00B90513" w:rsidRDefault="00C57ACB" w:rsidP="002B590C">
      <w:pPr>
        <w:jc w:val="both"/>
      </w:pPr>
      <w:r w:rsidRPr="00B90513">
        <w:t xml:space="preserve">Δ Night work </w:t>
      </w:r>
      <w:r w:rsidR="00C910F8">
        <w:t xml:space="preserve">is, </w:t>
      </w:r>
      <w:r w:rsidR="00C910F8" w:rsidRPr="00B90513">
        <w:t>in principle</w:t>
      </w:r>
      <w:r w:rsidR="00C910F8">
        <w:t>,</w:t>
      </w:r>
      <w:r w:rsidR="00C910F8" w:rsidRPr="00B90513">
        <w:t xml:space="preserve"> prohibited </w:t>
      </w:r>
      <w:r w:rsidR="00C910F8">
        <w:t>for</w:t>
      </w:r>
      <w:r w:rsidRPr="00B90513">
        <w:t xml:space="preserve"> young people under 18 years</w:t>
      </w:r>
      <w:r w:rsidR="00C910F8">
        <w:t xml:space="preserve"> of age</w:t>
      </w:r>
      <w:r w:rsidRPr="00B90513">
        <w:t xml:space="preserve"> (Article L. 3163-2 of the </w:t>
      </w:r>
      <w:r w:rsidR="00E5480B">
        <w:t>Code of Employment</w:t>
      </w:r>
      <w:r w:rsidRPr="00B90513">
        <w:t xml:space="preserve">), but exceptional </w:t>
      </w:r>
      <w:r w:rsidR="00C910F8">
        <w:t>exemptions</w:t>
      </w:r>
      <w:r w:rsidRPr="00B90513">
        <w:t xml:space="preserve"> may be granted by the </w:t>
      </w:r>
      <w:r w:rsidR="00C910F8">
        <w:t>employment</w:t>
      </w:r>
      <w:r w:rsidRPr="00B90513">
        <w:t xml:space="preserve"> inspector</w:t>
      </w:r>
      <w:r w:rsidR="00C910F8">
        <w:t>ate</w:t>
      </w:r>
      <w:r w:rsidRPr="00B90513">
        <w:t>.</w:t>
      </w:r>
    </w:p>
    <w:p w:rsidR="00C57ACB" w:rsidRPr="00B90513" w:rsidRDefault="00C57ACB" w:rsidP="002B590C">
      <w:pPr>
        <w:jc w:val="both"/>
      </w:pPr>
    </w:p>
    <w:p w:rsidR="00C57ACB" w:rsidRPr="00C910F8" w:rsidRDefault="00C57ACB" w:rsidP="002B590C">
      <w:pPr>
        <w:pStyle w:val="Sansinterligne"/>
      </w:pPr>
      <w:r w:rsidRPr="00C910F8">
        <w:t xml:space="preserve">WORK ON </w:t>
      </w:r>
      <w:r w:rsidR="002B590C">
        <w:t>PUBLIC</w:t>
      </w:r>
      <w:r w:rsidR="00C910F8">
        <w:t xml:space="preserve"> HOLI</w:t>
      </w:r>
      <w:r w:rsidRPr="00C910F8">
        <w:t>DAYS</w:t>
      </w:r>
    </w:p>
    <w:p w:rsidR="00C57ACB" w:rsidRDefault="00C57ACB" w:rsidP="002B590C">
      <w:pPr>
        <w:jc w:val="both"/>
      </w:pPr>
      <w:r w:rsidRPr="00BE50CD">
        <w:rPr>
          <w:b/>
        </w:rPr>
        <w:t xml:space="preserve">List of </w:t>
      </w:r>
      <w:r w:rsidR="002B590C">
        <w:rPr>
          <w:b/>
        </w:rPr>
        <w:t>public</w:t>
      </w:r>
      <w:r w:rsidR="00252504">
        <w:rPr>
          <w:b/>
        </w:rPr>
        <w:t xml:space="preserve"> </w:t>
      </w:r>
      <w:r w:rsidRPr="00BE50CD">
        <w:rPr>
          <w:b/>
        </w:rPr>
        <w:t>holidays</w:t>
      </w:r>
      <w:r w:rsidRPr="00B90513">
        <w:t xml:space="preserve">. The </w:t>
      </w:r>
      <w:r w:rsidR="00E5480B">
        <w:t>Code of Employment</w:t>
      </w:r>
      <w:r w:rsidRPr="00B90513">
        <w:t xml:space="preserve"> provides a l</w:t>
      </w:r>
      <w:r w:rsidR="00BE50CD">
        <w:t>ist of 11 days of legal holiday</w:t>
      </w:r>
      <w:r w:rsidRPr="00B90513">
        <w:t xml:space="preserve"> (Article L. 3133-1 of the </w:t>
      </w:r>
      <w:r w:rsidR="00E5480B">
        <w:t>Code of Employment</w:t>
      </w:r>
      <w:r w:rsidRPr="00B90513">
        <w:t>):</w:t>
      </w:r>
    </w:p>
    <w:p w:rsidR="00BE50CD" w:rsidRPr="00B90513" w:rsidRDefault="00BE50CD" w:rsidP="002B590C">
      <w:pPr>
        <w:jc w:val="both"/>
      </w:pPr>
    </w:p>
    <w:p w:rsidR="00C57ACB" w:rsidRPr="00B90513" w:rsidRDefault="00C57ACB" w:rsidP="002B590C">
      <w:pPr>
        <w:jc w:val="both"/>
      </w:pPr>
      <w:r w:rsidRPr="00B90513">
        <w:t>-</w:t>
      </w:r>
      <w:r w:rsidRPr="00B90513">
        <w:tab/>
      </w:r>
      <w:r w:rsidR="00BE50CD" w:rsidRPr="00B90513">
        <w:t xml:space="preserve">1st </w:t>
      </w:r>
      <w:r w:rsidRPr="00B90513">
        <w:t>January;</w:t>
      </w:r>
    </w:p>
    <w:p w:rsidR="00C57ACB" w:rsidRPr="00B90513" w:rsidRDefault="00C57ACB" w:rsidP="002B590C">
      <w:pPr>
        <w:jc w:val="both"/>
      </w:pPr>
      <w:r w:rsidRPr="00B90513">
        <w:t>-</w:t>
      </w:r>
      <w:r w:rsidRPr="00B90513">
        <w:tab/>
        <w:t>Easter Monday ;</w:t>
      </w:r>
    </w:p>
    <w:p w:rsidR="00C57ACB" w:rsidRPr="00B90513" w:rsidRDefault="00C57ACB" w:rsidP="002B590C">
      <w:pPr>
        <w:jc w:val="both"/>
      </w:pPr>
      <w:r w:rsidRPr="00B90513">
        <w:t>-</w:t>
      </w:r>
      <w:r w:rsidRPr="00B90513">
        <w:tab/>
      </w:r>
      <w:r w:rsidR="00BE50CD" w:rsidRPr="00B90513">
        <w:t xml:space="preserve">1st </w:t>
      </w:r>
      <w:r w:rsidR="00BE50CD">
        <w:t>May</w:t>
      </w:r>
      <w:r w:rsidRPr="00B90513">
        <w:t>;</w:t>
      </w:r>
    </w:p>
    <w:p w:rsidR="00C57ACB" w:rsidRPr="00B90513" w:rsidRDefault="00C57ACB" w:rsidP="002B590C">
      <w:pPr>
        <w:jc w:val="both"/>
      </w:pPr>
      <w:r w:rsidRPr="00B90513">
        <w:t xml:space="preserve">- </w:t>
      </w:r>
      <w:r w:rsidR="00BE50CD">
        <w:tab/>
      </w:r>
      <w:r w:rsidR="00BE50CD" w:rsidRPr="00B90513">
        <w:t xml:space="preserve">8th </w:t>
      </w:r>
      <w:r w:rsidRPr="00B90513">
        <w:t>May;</w:t>
      </w:r>
    </w:p>
    <w:p w:rsidR="00C57ACB" w:rsidRPr="00B90513" w:rsidRDefault="00C57ACB" w:rsidP="002B590C">
      <w:pPr>
        <w:jc w:val="both"/>
      </w:pPr>
      <w:r w:rsidRPr="00B90513">
        <w:t xml:space="preserve">- </w:t>
      </w:r>
      <w:r w:rsidR="00BE50CD">
        <w:tab/>
      </w:r>
      <w:r w:rsidRPr="00B90513">
        <w:t>Ascension</w:t>
      </w:r>
      <w:r w:rsidR="00BE50CD">
        <w:t xml:space="preserve"> Day</w:t>
      </w:r>
      <w:r w:rsidRPr="00B90513">
        <w:t>;</w:t>
      </w:r>
    </w:p>
    <w:p w:rsidR="00C57ACB" w:rsidRPr="00B90513" w:rsidRDefault="00C57ACB" w:rsidP="002B590C">
      <w:pPr>
        <w:jc w:val="both"/>
      </w:pPr>
      <w:r w:rsidRPr="00B90513">
        <w:t xml:space="preserve">- </w:t>
      </w:r>
      <w:r w:rsidR="00BE50CD">
        <w:tab/>
      </w:r>
      <w:r w:rsidRPr="00B90513">
        <w:t>Whit Monday;</w:t>
      </w:r>
    </w:p>
    <w:p w:rsidR="00C57ACB" w:rsidRPr="00B90513" w:rsidRDefault="00C57ACB" w:rsidP="002B590C">
      <w:pPr>
        <w:jc w:val="both"/>
      </w:pPr>
      <w:r w:rsidRPr="00B90513">
        <w:t>-</w:t>
      </w:r>
      <w:r w:rsidRPr="00B90513">
        <w:tab/>
        <w:t>14th July ;</w:t>
      </w:r>
    </w:p>
    <w:p w:rsidR="00C57ACB" w:rsidRPr="00B90513" w:rsidRDefault="00C57ACB" w:rsidP="002B590C">
      <w:pPr>
        <w:jc w:val="both"/>
      </w:pPr>
      <w:r w:rsidRPr="00B90513">
        <w:t>-</w:t>
      </w:r>
      <w:r w:rsidRPr="00B90513">
        <w:tab/>
      </w:r>
      <w:r w:rsidR="00BE50CD" w:rsidRPr="00B90513">
        <w:t xml:space="preserve">15th </w:t>
      </w:r>
      <w:r w:rsidRPr="00B90513">
        <w:t>August;</w:t>
      </w:r>
    </w:p>
    <w:p w:rsidR="00C57ACB" w:rsidRPr="00B90513" w:rsidRDefault="00C57ACB" w:rsidP="002B590C">
      <w:pPr>
        <w:jc w:val="both"/>
      </w:pPr>
      <w:r w:rsidRPr="00B90513">
        <w:t xml:space="preserve">- </w:t>
      </w:r>
      <w:r w:rsidR="00BE50CD">
        <w:tab/>
      </w:r>
      <w:r w:rsidR="00BE50CD" w:rsidRPr="00B90513">
        <w:t xml:space="preserve">1st </w:t>
      </w:r>
      <w:r w:rsidRPr="00B90513">
        <w:t>November;</w:t>
      </w:r>
    </w:p>
    <w:p w:rsidR="00C57ACB" w:rsidRPr="00B90513" w:rsidRDefault="00C57ACB" w:rsidP="002B590C">
      <w:pPr>
        <w:jc w:val="both"/>
      </w:pPr>
      <w:r w:rsidRPr="00B90513">
        <w:t>-</w:t>
      </w:r>
      <w:r w:rsidRPr="00B90513">
        <w:tab/>
        <w:t>11th November ;</w:t>
      </w:r>
      <w:r w:rsidR="00BE50CD">
        <w:t xml:space="preserve"> and</w:t>
      </w:r>
    </w:p>
    <w:p w:rsidR="00C57ACB" w:rsidRDefault="00C57ACB" w:rsidP="002B590C">
      <w:pPr>
        <w:jc w:val="both"/>
      </w:pPr>
      <w:r w:rsidRPr="00B90513">
        <w:t>-</w:t>
      </w:r>
      <w:r w:rsidRPr="00B90513">
        <w:tab/>
      </w:r>
      <w:r w:rsidR="00BE50CD" w:rsidRPr="00B90513">
        <w:t xml:space="preserve">25th </w:t>
      </w:r>
      <w:r w:rsidRPr="00B90513">
        <w:t>December.</w:t>
      </w:r>
    </w:p>
    <w:p w:rsidR="00BE50CD" w:rsidRPr="00B90513" w:rsidRDefault="00BE50CD" w:rsidP="002B590C">
      <w:pPr>
        <w:jc w:val="both"/>
      </w:pPr>
    </w:p>
    <w:p w:rsidR="00C57ACB" w:rsidRDefault="002B590C" w:rsidP="002B590C">
      <w:pPr>
        <w:jc w:val="both"/>
      </w:pPr>
      <w:r>
        <w:t>A</w:t>
      </w:r>
      <w:r w:rsidR="00C57ACB" w:rsidRPr="00B90513">
        <w:t xml:space="preserve"> company</w:t>
      </w:r>
      <w:r>
        <w:t>/establishment agreement</w:t>
      </w:r>
      <w:r w:rsidR="00F91E8F">
        <w:t>,</w:t>
      </w:r>
      <w:r>
        <w:t xml:space="preserve"> or </w:t>
      </w:r>
      <w:r w:rsidR="00C57ACB" w:rsidRPr="00B90513">
        <w:t xml:space="preserve">a </w:t>
      </w:r>
      <w:r w:rsidR="006B6A6A" w:rsidRPr="006B6A6A">
        <w:t>sector-specific agreement</w:t>
      </w:r>
      <w:r w:rsidR="00F91E8F">
        <w:t>,</w:t>
      </w:r>
      <w:r w:rsidR="00C57ACB" w:rsidRPr="00B90513">
        <w:t xml:space="preserve"> may define </w:t>
      </w:r>
      <w:r w:rsidR="00F91E8F">
        <w:t xml:space="preserve">the </w:t>
      </w:r>
      <w:r w:rsidR="00C57ACB" w:rsidRPr="00B90513">
        <w:t>non-working holidays</w:t>
      </w:r>
      <w:r>
        <w:t>, w</w:t>
      </w:r>
      <w:r w:rsidRPr="00B90513">
        <w:t>ith the exception of 1st May</w:t>
      </w:r>
      <w:r w:rsidR="00C57ACB" w:rsidRPr="00B90513">
        <w:t xml:space="preserve"> (Article L. 3133-3-1 of the </w:t>
      </w:r>
      <w:r w:rsidR="00E5480B">
        <w:t>Code of Employment</w:t>
      </w:r>
      <w:r w:rsidR="00C57ACB" w:rsidRPr="00B90513">
        <w:t>). In the absence of a</w:t>
      </w:r>
      <w:r>
        <w:t>ny</w:t>
      </w:r>
      <w:r w:rsidR="00C57ACB" w:rsidRPr="00B90513">
        <w:t xml:space="preserve"> collective agreement, the employer determines this list (Article L. 3133-3-2 of the </w:t>
      </w:r>
      <w:r w:rsidR="00E5480B">
        <w:t>Code of Employment</w:t>
      </w:r>
      <w:r w:rsidR="00C57ACB" w:rsidRPr="00B90513">
        <w:t>).</w:t>
      </w:r>
    </w:p>
    <w:p w:rsidR="006B6A6A" w:rsidRPr="00B90513" w:rsidRDefault="006B6A6A" w:rsidP="002B590C">
      <w:pPr>
        <w:jc w:val="both"/>
      </w:pPr>
    </w:p>
    <w:p w:rsidR="00C57ACB" w:rsidRDefault="00C57ACB" w:rsidP="002B590C">
      <w:pPr>
        <w:jc w:val="both"/>
      </w:pPr>
      <w:r w:rsidRPr="006B6A6A">
        <w:rPr>
          <w:b/>
        </w:rPr>
        <w:t xml:space="preserve">Remuneration of </w:t>
      </w:r>
      <w:r w:rsidR="002B590C">
        <w:rPr>
          <w:b/>
        </w:rPr>
        <w:t>public</w:t>
      </w:r>
      <w:r w:rsidRPr="006B6A6A">
        <w:rPr>
          <w:b/>
        </w:rPr>
        <w:t xml:space="preserve"> holidays</w:t>
      </w:r>
      <w:r w:rsidRPr="00B90513">
        <w:t xml:space="preserve">. May 1st is the only public paid </w:t>
      </w:r>
      <w:r w:rsidR="002B590C">
        <w:t>non-working</w:t>
      </w:r>
      <w:r w:rsidR="00D024EE">
        <w:t xml:space="preserve"> </w:t>
      </w:r>
      <w:r w:rsidR="002B590C" w:rsidRPr="00B90513">
        <w:t>holiday</w:t>
      </w:r>
      <w:r w:rsidRPr="00B90513">
        <w:t xml:space="preserve"> provided for by the </w:t>
      </w:r>
      <w:r w:rsidR="00E5480B">
        <w:t>Code of Employment</w:t>
      </w:r>
      <w:r w:rsidRPr="00B90513">
        <w:t xml:space="preserve"> (Article L.3133-4 of the </w:t>
      </w:r>
      <w:r w:rsidR="00E5480B">
        <w:t>Code of Employment</w:t>
      </w:r>
      <w:r w:rsidRPr="00B90513">
        <w:t xml:space="preserve">). If </w:t>
      </w:r>
      <w:r w:rsidRPr="00B90513">
        <w:lastRenderedPageBreak/>
        <w:t xml:space="preserve">the 1st May is worked, the employee receives twice </w:t>
      </w:r>
      <w:r w:rsidR="002B590C">
        <w:t>the</w:t>
      </w:r>
      <w:r w:rsidRPr="00B90513">
        <w:t xml:space="preserve"> usual remuneration (Article L. 3133-6 of the </w:t>
      </w:r>
      <w:r w:rsidR="00E5480B">
        <w:t>Code of Employment</w:t>
      </w:r>
      <w:r w:rsidRPr="00B90513">
        <w:t>).</w:t>
      </w:r>
    </w:p>
    <w:p w:rsidR="002B590C" w:rsidRPr="00B90513" w:rsidRDefault="002B590C" w:rsidP="002B590C">
      <w:pPr>
        <w:jc w:val="both"/>
      </w:pPr>
    </w:p>
    <w:p w:rsidR="00C57ACB" w:rsidRDefault="002B590C" w:rsidP="002B590C">
      <w:pPr>
        <w:jc w:val="both"/>
      </w:pPr>
      <w:r>
        <w:t>Concerning the</w:t>
      </w:r>
      <w:r w:rsidR="00C57ACB" w:rsidRPr="00B90513">
        <w:t xml:space="preserve"> other </w:t>
      </w:r>
      <w:r>
        <w:t xml:space="preserve">public </w:t>
      </w:r>
      <w:r w:rsidR="00C57ACB" w:rsidRPr="00B90513">
        <w:t xml:space="preserve">holidays, monthly and seasonal </w:t>
      </w:r>
      <w:r w:rsidR="00CA42A6">
        <w:t>workers</w:t>
      </w:r>
      <w:r w:rsidR="00C57ACB" w:rsidRPr="00B90513">
        <w:t xml:space="preserve"> are only paid for a public holiday if they have at least 3 months of service </w:t>
      </w:r>
      <w:r>
        <w:t>with</w:t>
      </w:r>
      <w:r w:rsidR="00C57ACB" w:rsidRPr="00B90513">
        <w:t xml:space="preserve"> the company or establishment (Article L. 3133-3 of the </w:t>
      </w:r>
      <w:r w:rsidR="00E5480B">
        <w:t>Code of Employment</w:t>
      </w:r>
      <w:r>
        <w:t>)</w:t>
      </w:r>
      <w:r w:rsidR="00C57ACB" w:rsidRPr="00B90513">
        <w:t xml:space="preserve">. This does not apply to employees working from home, </w:t>
      </w:r>
      <w:r>
        <w:t>casual staff</w:t>
      </w:r>
      <w:r w:rsidR="00D024EE">
        <w:t xml:space="preserve"> </w:t>
      </w:r>
      <w:r>
        <w:t>or</w:t>
      </w:r>
      <w:r w:rsidR="00C57ACB" w:rsidRPr="00B90513">
        <w:t xml:space="preserve"> temporary employees.</w:t>
      </w:r>
    </w:p>
    <w:p w:rsidR="002B590C" w:rsidRPr="00B90513" w:rsidRDefault="002B590C" w:rsidP="002B590C">
      <w:pPr>
        <w:jc w:val="both"/>
      </w:pPr>
    </w:p>
    <w:p w:rsidR="00C57ACB" w:rsidRDefault="002B590C" w:rsidP="002B590C">
      <w:pPr>
        <w:jc w:val="both"/>
      </w:pPr>
      <w:r>
        <w:t>E</w:t>
      </w:r>
      <w:r w:rsidR="00C57ACB" w:rsidRPr="00B90513">
        <w:t>mployee</w:t>
      </w:r>
      <w:r>
        <w:t xml:space="preserve">s who work on a public holiday receive their </w:t>
      </w:r>
      <w:r w:rsidR="00C57ACB" w:rsidRPr="00B90513">
        <w:t xml:space="preserve">normal remuneration, </w:t>
      </w:r>
      <w:r>
        <w:t xml:space="preserve">unless </w:t>
      </w:r>
      <w:r w:rsidR="00C57ACB" w:rsidRPr="00B90513">
        <w:t xml:space="preserve">the collective agreement </w:t>
      </w:r>
      <w:r>
        <w:t>stipulates</w:t>
      </w:r>
      <w:r w:rsidR="00C57ACB" w:rsidRPr="00B90513">
        <w:t xml:space="preserve"> more advantageous </w:t>
      </w:r>
      <w:r>
        <w:t>conditions</w:t>
      </w:r>
      <w:r w:rsidR="00C57ACB" w:rsidRPr="00B90513">
        <w:t>.</w:t>
      </w:r>
    </w:p>
    <w:p w:rsidR="002B590C" w:rsidRPr="00B90513" w:rsidRDefault="002B590C" w:rsidP="002B590C">
      <w:pPr>
        <w:jc w:val="both"/>
      </w:pPr>
    </w:p>
    <w:p w:rsidR="00C57ACB" w:rsidRDefault="00C57ACB" w:rsidP="002B590C">
      <w:pPr>
        <w:jc w:val="both"/>
      </w:pPr>
      <w:r w:rsidRPr="00B90513">
        <w:t xml:space="preserve">Employees on a fixed-term contract (CDD) </w:t>
      </w:r>
      <w:r w:rsidR="002B590C">
        <w:t>are paid for non-working public</w:t>
      </w:r>
      <w:r w:rsidRPr="00B90513">
        <w:t xml:space="preserve"> holidays, as long as the other employees of the company </w:t>
      </w:r>
      <w:r w:rsidR="002B590C">
        <w:t xml:space="preserve">also receive this </w:t>
      </w:r>
      <w:r w:rsidRPr="00B90513">
        <w:t>benefit.</w:t>
      </w:r>
    </w:p>
    <w:p w:rsidR="002B590C" w:rsidRPr="00B90513" w:rsidRDefault="002B590C" w:rsidP="002B590C">
      <w:pPr>
        <w:jc w:val="both"/>
      </w:pPr>
    </w:p>
    <w:p w:rsidR="00C57ACB" w:rsidRPr="00B90513" w:rsidRDefault="00CA42A6" w:rsidP="002B590C">
      <w:pPr>
        <w:jc w:val="both"/>
      </w:pPr>
      <w:r>
        <w:t>N</w:t>
      </w:r>
      <w:r w:rsidR="002B590C">
        <w:t xml:space="preserve">on-worked </w:t>
      </w:r>
      <w:r>
        <w:t xml:space="preserve">hours </w:t>
      </w:r>
      <w:r w:rsidR="002B590C">
        <w:t>on public holidays can</w:t>
      </w:r>
      <w:r w:rsidR="00C57ACB" w:rsidRPr="00B90513">
        <w:t xml:space="preserve">not be </w:t>
      </w:r>
      <w:r w:rsidR="002B590C">
        <w:t>transferred. I.e. the employer can</w:t>
      </w:r>
      <w:r w:rsidR="00C57ACB" w:rsidRPr="00B90513">
        <w:t xml:space="preserve">not require the employee to </w:t>
      </w:r>
      <w:r w:rsidR="002B590C">
        <w:t>take</w:t>
      </w:r>
      <w:r w:rsidR="00D024EE">
        <w:t xml:space="preserve"> </w:t>
      </w:r>
      <w:r w:rsidR="002B590C">
        <w:t xml:space="preserve">non-worked </w:t>
      </w:r>
      <w:r w:rsidR="00C57ACB" w:rsidRPr="00B90513">
        <w:t>hours on another day of the week.</w:t>
      </w:r>
    </w:p>
    <w:p w:rsidR="00C57ACB" w:rsidRPr="00B90513" w:rsidRDefault="00C57ACB" w:rsidP="002B590C">
      <w:pPr>
        <w:jc w:val="both"/>
      </w:pPr>
    </w:p>
    <w:p w:rsidR="002B590C" w:rsidRDefault="002B590C" w:rsidP="002B590C">
      <w:pPr>
        <w:jc w:val="both"/>
      </w:pPr>
    </w:p>
    <w:sectPr w:rsidR="002B590C" w:rsidSect="004E1F58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7FA" w:rsidRDefault="00E327FA" w:rsidP="00C57ACB">
      <w:r>
        <w:separator/>
      </w:r>
    </w:p>
  </w:endnote>
  <w:endnote w:type="continuationSeparator" w:id="1">
    <w:p w:rsidR="00E327FA" w:rsidRDefault="00E327FA" w:rsidP="00C57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513" w:rsidRDefault="009410FA" w:rsidP="008661EE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9051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90513" w:rsidRDefault="00B90513" w:rsidP="00B90513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513" w:rsidRDefault="009410FA" w:rsidP="008661EE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9051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52504">
      <w:rPr>
        <w:rStyle w:val="Numrodepage"/>
        <w:noProof/>
      </w:rPr>
      <w:t>6</w:t>
    </w:r>
    <w:r>
      <w:rPr>
        <w:rStyle w:val="Numrodepage"/>
      </w:rPr>
      <w:fldChar w:fldCharType="end"/>
    </w:r>
  </w:p>
  <w:p w:rsidR="00B90513" w:rsidRDefault="00B90513" w:rsidP="00B90513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7FA" w:rsidRDefault="00E327FA" w:rsidP="00C57ACB">
      <w:r>
        <w:separator/>
      </w:r>
    </w:p>
  </w:footnote>
  <w:footnote w:type="continuationSeparator" w:id="1">
    <w:p w:rsidR="00E327FA" w:rsidRDefault="00E327FA" w:rsidP="00C57ACB">
      <w:r>
        <w:continuationSeparator/>
      </w:r>
    </w:p>
  </w:footnote>
  <w:footnote w:id="2">
    <w:p w:rsidR="007F6C65" w:rsidRPr="007F6C65" w:rsidRDefault="007F6C65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7F6C65">
        <w:t xml:space="preserve">When rest is given </w:t>
      </w:r>
      <w:r>
        <w:t>on a</w:t>
      </w:r>
      <w:r w:rsidRPr="007F6C65">
        <w:t xml:space="preserve"> rotation</w:t>
      </w:r>
      <w:r>
        <w:t>al basis</w:t>
      </w:r>
      <w:r w:rsidRPr="007F6C65">
        <w:t xml:space="preserve">, it is </w:t>
      </w:r>
      <w:r w:rsidR="00B90513">
        <w:t xml:space="preserve">granted on any day of the week,for example, </w:t>
      </w:r>
      <w:r w:rsidR="00B90513" w:rsidRPr="007F6C65">
        <w:t xml:space="preserve">from </w:t>
      </w:r>
      <w:r w:rsidRPr="007F6C65">
        <w:t xml:space="preserve">noon to noon the </w:t>
      </w:r>
      <w:r>
        <w:t>following</w:t>
      </w:r>
      <w:r w:rsidRPr="007F6C65">
        <w:t xml:space="preserve"> day.</w:t>
      </w:r>
    </w:p>
  </w:footnote>
  <w:footnote w:id="3">
    <w:p w:rsidR="00E4404B" w:rsidRPr="00E4404B" w:rsidRDefault="00E4404B">
      <w:pPr>
        <w:pStyle w:val="Notedebasdepage"/>
        <w:rPr>
          <w:lang w:val="fr-FR"/>
        </w:rPr>
      </w:pPr>
      <w:r w:rsidRPr="002B590C">
        <w:rPr>
          <w:rStyle w:val="Appelnotedebasdep"/>
        </w:rPr>
        <w:footnoteRef/>
      </w:r>
      <w:r w:rsidRPr="002B590C">
        <w:t>Rest compensation or “</w:t>
      </w:r>
      <w:r w:rsidRPr="002B590C">
        <w:rPr>
          <w:i/>
        </w:rPr>
        <w:t>le repos compensateur</w:t>
      </w:r>
      <w:r w:rsidR="002B590C">
        <w:t>”</w:t>
      </w:r>
      <w:r w:rsidRPr="002B590C">
        <w:t xml:space="preserve"> is a rest period granted to compensate for working on a Sunday.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ACB" w:rsidRPr="005B118A" w:rsidRDefault="00C57ACB" w:rsidP="00C57ACB">
    <w:pPr>
      <w:pStyle w:val="Titre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240"/>
      <w:jc w:val="center"/>
      <w:rPr>
        <w:shd w:val="clear" w:color="auto" w:fill="FFFFFF"/>
      </w:rPr>
    </w:pPr>
    <w:r>
      <w:rPr>
        <w:shd w:val="clear" w:color="auto" w:fill="FFFFFF"/>
      </w:rPr>
      <w:t>working sundays, night</w:t>
    </w:r>
    <w:r w:rsidR="002B590C">
      <w:rPr>
        <w:shd w:val="clear" w:color="auto" w:fill="FFFFFF"/>
      </w:rPr>
      <w:t>S</w:t>
    </w:r>
    <w:r>
      <w:rPr>
        <w:shd w:val="clear" w:color="auto" w:fill="FFFFFF"/>
      </w:rPr>
      <w:t xml:space="preserve">, </w:t>
    </w:r>
    <w:r w:rsidR="002B590C">
      <w:rPr>
        <w:shd w:val="clear" w:color="auto" w:fill="FFFFFF"/>
      </w:rPr>
      <w:t>PUBLIC</w:t>
    </w:r>
    <w:r>
      <w:rPr>
        <w:shd w:val="clear" w:color="auto" w:fill="FFFFFF"/>
      </w:rPr>
      <w:t xml:space="preserve"> holidays</w:t>
    </w:r>
  </w:p>
  <w:p w:rsidR="00C57ACB" w:rsidRDefault="00C57ACB">
    <w:pPr>
      <w:pStyle w:val="En-tte"/>
    </w:pPr>
  </w:p>
  <w:p w:rsidR="00C57ACB" w:rsidRDefault="00C57AC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26B3"/>
    <w:multiLevelType w:val="hybridMultilevel"/>
    <w:tmpl w:val="BAF249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D946E15"/>
    <w:multiLevelType w:val="hybridMultilevel"/>
    <w:tmpl w:val="4D02AC52"/>
    <w:lvl w:ilvl="0" w:tplc="3A706E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F51FE"/>
    <w:multiLevelType w:val="multilevel"/>
    <w:tmpl w:val="9AFEA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353"/>
    <w:rsid w:val="00024231"/>
    <w:rsid w:val="00056CDC"/>
    <w:rsid w:val="000C6073"/>
    <w:rsid w:val="000D15A6"/>
    <w:rsid w:val="000F626B"/>
    <w:rsid w:val="002231D7"/>
    <w:rsid w:val="00252504"/>
    <w:rsid w:val="00260810"/>
    <w:rsid w:val="002B590C"/>
    <w:rsid w:val="002C1A12"/>
    <w:rsid w:val="002F5C6B"/>
    <w:rsid w:val="0031253C"/>
    <w:rsid w:val="003645DE"/>
    <w:rsid w:val="003834D5"/>
    <w:rsid w:val="00403F02"/>
    <w:rsid w:val="00406AAC"/>
    <w:rsid w:val="004416E1"/>
    <w:rsid w:val="00460522"/>
    <w:rsid w:val="00493F9A"/>
    <w:rsid w:val="004B062F"/>
    <w:rsid w:val="004E1F58"/>
    <w:rsid w:val="00513666"/>
    <w:rsid w:val="00521CA1"/>
    <w:rsid w:val="00590D1F"/>
    <w:rsid w:val="005A4297"/>
    <w:rsid w:val="005E4416"/>
    <w:rsid w:val="00661CB7"/>
    <w:rsid w:val="00676A50"/>
    <w:rsid w:val="0068430E"/>
    <w:rsid w:val="006847B0"/>
    <w:rsid w:val="006B6A6A"/>
    <w:rsid w:val="006E3EA4"/>
    <w:rsid w:val="006F35C0"/>
    <w:rsid w:val="00760E53"/>
    <w:rsid w:val="007945BF"/>
    <w:rsid w:val="007C4151"/>
    <w:rsid w:val="007D495E"/>
    <w:rsid w:val="007F6C65"/>
    <w:rsid w:val="008319D5"/>
    <w:rsid w:val="0083205C"/>
    <w:rsid w:val="00857C06"/>
    <w:rsid w:val="0087622F"/>
    <w:rsid w:val="00897E04"/>
    <w:rsid w:val="008C2DAE"/>
    <w:rsid w:val="008E3CF4"/>
    <w:rsid w:val="008E7630"/>
    <w:rsid w:val="009410FA"/>
    <w:rsid w:val="00A12B36"/>
    <w:rsid w:val="00A208DF"/>
    <w:rsid w:val="00A3747C"/>
    <w:rsid w:val="00A66B6C"/>
    <w:rsid w:val="00A87D94"/>
    <w:rsid w:val="00B33FBC"/>
    <w:rsid w:val="00B41585"/>
    <w:rsid w:val="00B8251F"/>
    <w:rsid w:val="00B90513"/>
    <w:rsid w:val="00BE50CD"/>
    <w:rsid w:val="00C05B23"/>
    <w:rsid w:val="00C57ACB"/>
    <w:rsid w:val="00C90924"/>
    <w:rsid w:val="00C910F8"/>
    <w:rsid w:val="00CA42A6"/>
    <w:rsid w:val="00CD3FB8"/>
    <w:rsid w:val="00D024EE"/>
    <w:rsid w:val="00D74138"/>
    <w:rsid w:val="00E327FA"/>
    <w:rsid w:val="00E36C13"/>
    <w:rsid w:val="00E4404B"/>
    <w:rsid w:val="00E5480B"/>
    <w:rsid w:val="00E56BA6"/>
    <w:rsid w:val="00E6334F"/>
    <w:rsid w:val="00EA0353"/>
    <w:rsid w:val="00ED579C"/>
    <w:rsid w:val="00F91E8F"/>
    <w:rsid w:val="00FE5A41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EA4"/>
  </w:style>
  <w:style w:type="paragraph" w:styleId="Titre1">
    <w:name w:val="heading 1"/>
    <w:basedOn w:val="Normal"/>
    <w:next w:val="Normal"/>
    <w:link w:val="Titre1Car"/>
    <w:uiPriority w:val="9"/>
    <w:qFormat/>
    <w:rsid w:val="00C57ACB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b/>
      <w:caps/>
      <w:color w:val="000000" w:themeColor="text1"/>
      <w:sz w:val="32"/>
      <w:szCs w:val="3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7A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7ACB"/>
  </w:style>
  <w:style w:type="paragraph" w:styleId="Pieddepage">
    <w:name w:val="footer"/>
    <w:basedOn w:val="Normal"/>
    <w:link w:val="PieddepageCar"/>
    <w:uiPriority w:val="99"/>
    <w:unhideWhenUsed/>
    <w:rsid w:val="00C57A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7ACB"/>
  </w:style>
  <w:style w:type="character" w:customStyle="1" w:styleId="Titre1Car">
    <w:name w:val="Titre 1 Car"/>
    <w:basedOn w:val="Policepardfaut"/>
    <w:link w:val="Titre1"/>
    <w:uiPriority w:val="9"/>
    <w:rsid w:val="00C57ACB"/>
    <w:rPr>
      <w:rFonts w:asciiTheme="majorHAnsi" w:eastAsiaTheme="majorEastAsia" w:hAnsiTheme="majorHAnsi" w:cstheme="majorBidi"/>
      <w:b/>
      <w:caps/>
      <w:color w:val="000000" w:themeColor="text1"/>
      <w:sz w:val="32"/>
      <w:szCs w:val="32"/>
      <w:lang w:val="fr-FR"/>
    </w:rPr>
  </w:style>
  <w:style w:type="paragraph" w:styleId="Sansinterligne">
    <w:name w:val="No Spacing"/>
    <w:autoRedefine/>
    <w:uiPriority w:val="1"/>
    <w:qFormat/>
    <w:rsid w:val="002B590C"/>
    <w:pPr>
      <w:pBdr>
        <w:bottom w:val="single" w:sz="4" w:space="1" w:color="auto"/>
      </w:pBdr>
      <w:spacing w:after="240"/>
      <w:jc w:val="center"/>
      <w:outlineLvl w:val="0"/>
    </w:pPr>
    <w:rPr>
      <w:rFonts w:ascii="Calibri" w:hAnsi="Calibri"/>
      <w:b/>
      <w:smallCaps/>
      <w:szCs w:val="22"/>
      <w:lang w:val="fr-FR"/>
    </w:rPr>
  </w:style>
  <w:style w:type="paragraph" w:styleId="Paragraphedeliste">
    <w:name w:val="List Paragraph"/>
    <w:basedOn w:val="Normal"/>
    <w:uiPriority w:val="34"/>
    <w:qFormat/>
    <w:rsid w:val="00403F02"/>
    <w:pPr>
      <w:spacing w:after="160"/>
      <w:ind w:left="720"/>
      <w:contextualSpacing/>
      <w:jc w:val="both"/>
    </w:pPr>
    <w:rPr>
      <w:rFonts w:ascii="Calibri" w:hAnsi="Calibri"/>
      <w:sz w:val="20"/>
      <w:szCs w:val="22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7F6C65"/>
  </w:style>
  <w:style w:type="character" w:customStyle="1" w:styleId="NotedebasdepageCar">
    <w:name w:val="Note de bas de page Car"/>
    <w:basedOn w:val="Policepardfaut"/>
    <w:link w:val="Notedebasdepage"/>
    <w:uiPriority w:val="99"/>
    <w:rsid w:val="007F6C65"/>
  </w:style>
  <w:style w:type="character" w:styleId="Appelnotedebasdep">
    <w:name w:val="footnote reference"/>
    <w:basedOn w:val="Policepardfaut"/>
    <w:uiPriority w:val="99"/>
    <w:unhideWhenUsed/>
    <w:rsid w:val="007F6C65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B90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885480F-B45D-664B-9408-5272A4F8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1930</Words>
  <Characters>10621</Characters>
  <Application>Microsoft Office Word</Application>
  <DocSecurity>0</DocSecurity>
  <Lines>88</Lines>
  <Paragraphs>25</Paragraphs>
  <ScaleCrop>false</ScaleCrop>
  <Company/>
  <LinksUpToDate>false</LinksUpToDate>
  <CharactersWithSpaces>12526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Utilisateur Windows</cp:lastModifiedBy>
  <cp:revision>5</cp:revision>
  <dcterms:created xsi:type="dcterms:W3CDTF">2018-02-19T18:04:00Z</dcterms:created>
  <dcterms:modified xsi:type="dcterms:W3CDTF">2018-03-27T23:33:00Z</dcterms:modified>
</cp:coreProperties>
</file>